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30"/>
          <w:szCs w:val="30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sz w:val="30"/>
          <w:szCs w:val="30"/>
        </w:rPr>
        <w:t>МАТЕРИАЛЫ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для членов информационно-пропагандистских групп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(январь 2023 г.)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ПРИОРИТЕТЫ И ОСНОВНЫЕ ДОСТИЖЕНИЯ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БЕЛОРУССКОЙ НАУКИ.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 xml:space="preserve">НАУЧНО-ТЕХНОЛОГИЧЕСКАЯ БЕЗОПАСНОСТЬ </w:t>
      </w:r>
    </w:p>
    <w:p>
      <w:pPr>
        <w:pStyle w:val="Normal"/>
        <w:widowControl w:val="false"/>
        <w:spacing w:lineRule="exact" w:line="280" w:before="0" w:after="0"/>
        <w:jc w:val="center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>
      <w:pPr>
        <w:pStyle w:val="Normal"/>
        <w:widowControl w:val="false"/>
        <w:spacing w:lineRule="exact" w:line="280" w:before="0" w:after="0"/>
        <w:jc w:val="center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>
      <w:pPr>
        <w:pStyle w:val="Normal"/>
        <w:widowControl w:val="false"/>
        <w:spacing w:lineRule="exact" w:line="280" w:before="0" w:after="0"/>
        <w:jc w:val="center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основе информации Министерства обороны,</w:t>
      </w:r>
    </w:p>
    <w:p>
      <w:pPr>
        <w:pStyle w:val="Normal"/>
        <w:widowControl w:val="false"/>
        <w:spacing w:lineRule="exact" w:line="280" w:before="0" w:after="0"/>
        <w:jc w:val="center"/>
        <w:rPr>
          <w:rFonts w:ascii="Times New Roman" w:hAnsi="Times New Roman" w:eastAsia="Times New Roman"/>
          <w:i/>
          <w:i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>
      <w:pPr>
        <w:pStyle w:val="Normal"/>
        <w:widowControl w:val="false"/>
        <w:spacing w:lineRule="exact" w:line="280" w:before="0" w:after="0"/>
        <w:jc w:val="center"/>
        <w:rPr>
          <w:sz w:val="28"/>
          <w:szCs w:val="28"/>
        </w:rPr>
      </w:pPr>
      <w:r>
        <w:rPr>
          <w:rFonts w:eastAsia="Times New Roman" w:ascii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>
        <w:rPr>
          <w:sz w:val="28"/>
          <w:szCs w:val="28"/>
        </w:rPr>
        <w:t xml:space="preserve"> </w:t>
      </w:r>
    </w:p>
    <w:p>
      <w:pPr>
        <w:pStyle w:val="Normal"/>
        <w:widowControl w:val="false"/>
        <w:spacing w:lineRule="exact" w:line="280" w:before="0" w:after="0"/>
        <w:jc w:val="center"/>
        <w:rPr>
          <w:rFonts w:ascii="Times New Roman" w:hAnsi="Times New Roman"/>
          <w:i/>
          <w:i/>
          <w:sz w:val="28"/>
          <w:szCs w:val="28"/>
        </w:rPr>
      </w:pPr>
      <w:r>
        <w:rPr>
          <w:rFonts w:eastAsia="Times New Roman" w:ascii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>
      <w:pPr>
        <w:pStyle w:val="Normal"/>
        <w:widowControl w:val="false"/>
        <w:spacing w:lineRule="exact" w:line="280" w:before="0" w:after="0"/>
        <w:jc w:val="center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>
      <w:pPr>
        <w:pStyle w:val="Normal"/>
        <w:widowControl w:val="false"/>
        <w:spacing w:lineRule="exact" w:line="280" w:before="0" w:after="0"/>
        <w:jc w:val="center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администрации Парка высоких технологий, материалов СМИ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>
        <w:rPr>
          <w:rFonts w:cs="Times New Roman" w:ascii="Times New Roman" w:hAnsi="Times New Roman"/>
          <w:i/>
          <w:sz w:val="30"/>
          <w:szCs w:val="30"/>
        </w:rPr>
        <w:t>«</w:t>
      </w:r>
      <w:r>
        <w:rPr>
          <w:rFonts w:cs="Times New Roman" w:ascii="Times New Roman" w:hAnsi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>
        <w:rPr>
          <w:rFonts w:cs="Times New Roman" w:ascii="Times New Roman" w:hAnsi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>
        <w:rPr>
          <w:rFonts w:cs="Times New Roman" w:ascii="Times New Roman" w:hAnsi="Times New Roman"/>
          <w:b/>
          <w:i/>
          <w:sz w:val="30"/>
          <w:szCs w:val="30"/>
        </w:rPr>
        <w:t>Это – вопрос</w:t>
      </w:r>
      <w:r>
        <w:rPr>
          <w:rFonts w:cs="Times New Roman" w:ascii="Times New Roman" w:hAnsi="Times New Roman"/>
          <w:i/>
          <w:sz w:val="30"/>
          <w:szCs w:val="30"/>
        </w:rPr>
        <w:t xml:space="preserve"> не только научных амбиций, но и </w:t>
      </w:r>
      <w:r>
        <w:rPr>
          <w:rFonts w:cs="Times New Roman" w:ascii="Times New Roman" w:hAnsi="Times New Roman"/>
          <w:b/>
          <w:i/>
          <w:sz w:val="30"/>
          <w:szCs w:val="30"/>
        </w:rPr>
        <w:t>сохранения нашей государственности и белорусской нации</w:t>
      </w:r>
      <w:r>
        <w:rPr>
          <w:rFonts w:cs="Times New Roman" w:ascii="Times New Roman" w:hAnsi="Times New Roman"/>
          <w:i/>
          <w:sz w:val="30"/>
          <w:szCs w:val="30"/>
        </w:rPr>
        <w:t>»</w:t>
      </w:r>
      <w:r>
        <w:rPr>
          <w:rFonts w:cs="Times New Roman" w:ascii="Times New Roman" w:hAnsi="Times New Roman"/>
          <w:sz w:val="30"/>
          <w:szCs w:val="30"/>
        </w:rPr>
        <w:t xml:space="preserve">, – резюмировал </w:t>
      </w:r>
      <w:r>
        <w:rPr>
          <w:rFonts w:cs="Times New Roman" w:ascii="Times New Roman" w:hAnsi="Times New Roman"/>
          <w:b/>
          <w:sz w:val="30"/>
          <w:szCs w:val="30"/>
        </w:rPr>
        <w:t>Глава государства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>А.Г.Лукашенко</w:t>
      </w:r>
      <w:r>
        <w:rPr>
          <w:rFonts w:cs="Times New Roman" w:ascii="Times New Roman" w:hAnsi="Times New Roman"/>
          <w:sz w:val="30"/>
          <w:szCs w:val="30"/>
        </w:rPr>
        <w:t xml:space="preserve"> 25 января 2022 г. на заседании-совещании с научной общественностью страны.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Практика подтвердила способность белорусской науки решать прорывные задачи. Наша страна заметно продвинулась в нанотехнологиях, атомной и возобновляемой энергетике, аэрокосмической отрасли, искусственном интеллекте, цифровизации и роботизации, биотехнологиях и фармацевтике, машино- и приборостроении, точном земледелии, создании новых лекарств и методик в здравоохранении и многих других областях.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Белорусский лидер убежден, что </w:t>
      </w:r>
      <w:r>
        <w:rPr>
          <w:rFonts w:cs="Times New Roman" w:ascii="Times New Roman" w:hAnsi="Times New Roman"/>
          <w:b/>
          <w:sz w:val="30"/>
          <w:szCs w:val="30"/>
        </w:rPr>
        <w:t>в условиях современных вызовов и угроз, беспрецедентного санкционного давления на нашу страну научные разработки востребованы как никогда:</w:t>
      </w:r>
      <w:r>
        <w:rPr>
          <w:rFonts w:cs="Times New Roman" w:ascii="Times New Roman" w:hAnsi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>
        <w:rPr>
          <w:rFonts w:cs="Times New Roman" w:ascii="Times New Roman" w:hAnsi="Times New Roman"/>
          <w:i/>
          <w:sz w:val="30"/>
          <w:szCs w:val="30"/>
        </w:rPr>
        <w:t>(прим. – ученых),</w:t>
      </w:r>
      <w:r>
        <w:rPr>
          <w:rFonts w:cs="Times New Roman" w:ascii="Times New Roman" w:hAnsi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>
        <w:rPr>
          <w:rFonts w:cs="Times New Roman" w:ascii="Times New Roman" w:hAnsi="Times New Roman"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530" w:leader="none"/>
        </w:tabs>
        <w:spacing w:lineRule="auto" w:line="240" w:before="120" w:after="120"/>
        <w:ind w:left="1066" w:hanging="357"/>
        <w:contextualSpacing/>
        <w:jc w:val="center"/>
        <w:textAlignment w:val="baseline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КАДРОВЫЙ НАУЧНЫЙ ПОТЕНЦИАЛ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По данным Национального статистического комитета Республики Беларусь, к началу</w:t>
      </w:r>
      <w:r>
        <w:rPr>
          <w:rFonts w:cs="Times New Roman" w:ascii="Times New Roman" w:hAnsi="Times New Roman"/>
          <w:b/>
          <w:sz w:val="30"/>
          <w:szCs w:val="30"/>
        </w:rPr>
        <w:t xml:space="preserve"> </w:t>
      </w:r>
      <w:r>
        <w:rPr>
          <w:rFonts w:cs="Times New Roman" w:ascii="Times New Roman" w:hAnsi="Times New Roman"/>
          <w:sz w:val="30"/>
          <w:szCs w:val="30"/>
        </w:rPr>
        <w:t>2022 года в нашей стране</w:t>
      </w:r>
      <w:r>
        <w:rPr>
          <w:rFonts w:cs="Times New Roman" w:ascii="Times New Roman" w:hAnsi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>
        <w:rPr>
          <w:rFonts w:cs="Times New Roman" w:ascii="Times New Roman" w:hAnsi="Times New Roman"/>
          <w:sz w:val="30"/>
          <w:szCs w:val="30"/>
        </w:rPr>
        <w:t>. В</w:t>
      </w:r>
      <w:r>
        <w:rPr>
          <w:rFonts w:cs="Times New Roman" w:ascii="Times New Roman" w:hAnsi="Times New Roman"/>
          <w:b/>
          <w:sz w:val="30"/>
          <w:szCs w:val="30"/>
        </w:rPr>
        <w:t xml:space="preserve"> сфере научных исследований и разработок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>было занято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>25 644</w:t>
      </w:r>
      <w:r>
        <w:rPr>
          <w:rFonts w:cs="Times New Roman" w:ascii="Times New Roman" w:hAnsi="Times New Roman"/>
          <w:sz w:val="30"/>
          <w:szCs w:val="30"/>
        </w:rPr>
        <w:t xml:space="preserve"> человека (в 2020 году – 25 622).</w:t>
      </w:r>
      <w:r>
        <w:rPr/>
        <w:t xml:space="preserve"> </w:t>
      </w:r>
      <w:r>
        <w:rPr>
          <w:rFonts w:cs="Times New Roman" w:ascii="Times New Roman" w:hAnsi="Times New Roman"/>
          <w:sz w:val="30"/>
          <w:szCs w:val="30"/>
        </w:rPr>
        <w:t xml:space="preserve">Из них научные исследования проводили </w:t>
      </w:r>
      <w:r>
        <w:rPr>
          <w:rFonts w:cs="Times New Roman" w:ascii="Times New Roman" w:hAnsi="Times New Roman"/>
          <w:b/>
          <w:sz w:val="30"/>
          <w:szCs w:val="30"/>
        </w:rPr>
        <w:t>16 321</w:t>
      </w:r>
      <w:r>
        <w:rPr>
          <w:rFonts w:cs="Times New Roman" w:ascii="Times New Roman" w:hAnsi="Times New Roman"/>
          <w:sz w:val="30"/>
          <w:szCs w:val="30"/>
        </w:rPr>
        <w:t xml:space="preserve"> чел.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Молодые люди в возрасте до 29 лет (включительно) составляют </w:t>
      </w:r>
      <w:r>
        <w:rPr>
          <w:rFonts w:cs="Times New Roman" w:ascii="Times New Roman" w:hAnsi="Times New Roman"/>
          <w:b/>
          <w:sz w:val="30"/>
          <w:szCs w:val="30"/>
        </w:rPr>
        <w:t>20,7%</w:t>
      </w:r>
      <w:r>
        <w:rPr>
          <w:rFonts w:cs="Times New Roman" w:ascii="Times New Roman" w:hAnsi="Times New Roman"/>
          <w:sz w:val="30"/>
          <w:szCs w:val="30"/>
        </w:rPr>
        <w:t xml:space="preserve"> от общего числа исследователей.</w:t>
      </w:r>
    </w:p>
    <w:p>
      <w:pPr>
        <w:pStyle w:val="Normal"/>
        <w:spacing w:lineRule="exact" w:line="280" w:before="120" w:after="0"/>
        <w:jc w:val="both"/>
        <w:textAlignment w:val="baseline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120"/>
        <w:ind w:left="709" w:firstLine="709"/>
        <w:jc w:val="both"/>
        <w:textAlignment w:val="baseline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pacing w:val="-4"/>
          <w:sz w:val="28"/>
          <w:szCs w:val="28"/>
        </w:rPr>
        <w:t>В 2021 году в докторантуре и аспирантуре обучалось 700 и 4 067 чел.</w:t>
      </w:r>
      <w:r>
        <w:rPr>
          <w:rFonts w:cs="Times New Roman" w:ascii="Times New Roman" w:hAnsi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присуждена 37 гражданам Республики Беларусь, кандидата наук – 315.</w:t>
      </w:r>
    </w:p>
    <w:p>
      <w:pPr>
        <w:pStyle w:val="Normal"/>
        <w:spacing w:lineRule="auto" w:line="235" w:before="0" w:after="0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Основной </w:t>
      </w:r>
      <w:r>
        <w:rPr>
          <w:rFonts w:cs="Times New Roman" w:ascii="Times New Roman" w:hAnsi="Times New Roman"/>
          <w:b/>
          <w:sz w:val="30"/>
          <w:szCs w:val="30"/>
        </w:rPr>
        <w:t xml:space="preserve">кадровый научный потенциал сосредоточен в отраслевой </w:t>
      </w:r>
      <w:r>
        <w:rPr>
          <w:rFonts w:cs="Times New Roman" w:ascii="Times New Roman" w:hAnsi="Times New Roman"/>
          <w:i/>
          <w:sz w:val="30"/>
          <w:szCs w:val="30"/>
        </w:rPr>
        <w:t>(Министерство промышленности – 7 тыс. чел. и Государственный военно-промышленный комитет – 3,1 тыс. чел.)</w:t>
      </w:r>
      <w:r>
        <w:rPr>
          <w:rFonts w:cs="Times New Roman" w:ascii="Times New Roman" w:hAnsi="Times New Roman"/>
          <w:sz w:val="30"/>
          <w:szCs w:val="30"/>
        </w:rPr>
        <w:t xml:space="preserve">, </w:t>
      </w:r>
      <w:r>
        <w:rPr>
          <w:rFonts w:cs="Times New Roman" w:ascii="Times New Roman" w:hAnsi="Times New Roman"/>
          <w:b/>
          <w:sz w:val="30"/>
          <w:szCs w:val="30"/>
        </w:rPr>
        <w:t>академической сферах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i/>
          <w:sz w:val="30"/>
          <w:szCs w:val="30"/>
        </w:rPr>
        <w:t>(Национальная академия наук Беларуси – 7,2 тыс. чел.)</w:t>
      </w:r>
      <w:r>
        <w:rPr>
          <w:rFonts w:cs="Times New Roman" w:ascii="Times New Roman" w:hAnsi="Times New Roman"/>
          <w:sz w:val="30"/>
          <w:szCs w:val="30"/>
        </w:rPr>
        <w:t xml:space="preserve">, в </w:t>
      </w:r>
      <w:r>
        <w:rPr>
          <w:rFonts w:cs="Times New Roman" w:ascii="Times New Roman" w:hAnsi="Times New Roman"/>
          <w:b/>
          <w:sz w:val="30"/>
          <w:szCs w:val="30"/>
        </w:rPr>
        <w:t>Министерстве образования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i/>
          <w:sz w:val="30"/>
          <w:szCs w:val="30"/>
        </w:rPr>
        <w:t>(1,8 тыс. чел.)</w:t>
      </w:r>
      <w:r>
        <w:rPr>
          <w:rFonts w:cs="Times New Roman" w:ascii="Times New Roman" w:hAnsi="Times New Roman"/>
          <w:sz w:val="30"/>
          <w:szCs w:val="30"/>
        </w:rPr>
        <w:t xml:space="preserve">, </w:t>
      </w:r>
      <w:r>
        <w:rPr>
          <w:rFonts w:cs="Times New Roman" w:ascii="Times New Roman" w:hAnsi="Times New Roman"/>
          <w:b/>
          <w:sz w:val="30"/>
          <w:szCs w:val="30"/>
        </w:rPr>
        <w:t>Министерстве здравоохранения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i/>
          <w:sz w:val="30"/>
          <w:szCs w:val="30"/>
        </w:rPr>
        <w:t>(1,2 тыс. чел.)</w:t>
      </w:r>
      <w:r>
        <w:rPr>
          <w:rFonts w:cs="Times New Roman" w:ascii="Times New Roman" w:hAnsi="Times New Roman"/>
          <w:sz w:val="30"/>
          <w:szCs w:val="30"/>
        </w:rPr>
        <w:t xml:space="preserve">. </w:t>
      </w:r>
    </w:p>
    <w:p>
      <w:pPr>
        <w:pStyle w:val="Normal"/>
        <w:spacing w:lineRule="auto" w:line="235" w:before="0" w:after="0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В Беларуси работают ученые с мировыми именами. Многие белорусские научные школы широко известны далеко за пределами нашей страны. В их числе:</w:t>
      </w:r>
    </w:p>
    <w:p>
      <w:pPr>
        <w:pStyle w:val="Normal"/>
        <w:spacing w:lineRule="auto" w:line="235" w:before="0" w:after="0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школа в области трансплантологии органов и тканей (Минский научно-практический центр хирургии, трансплантологии и гематологии, руководитель – академик НАН Беларуси Руммо О.О.);</w:t>
      </w:r>
    </w:p>
    <w:p>
      <w:pPr>
        <w:pStyle w:val="Normal"/>
        <w:spacing w:lineRule="auto" w:line="235" w:before="0" w:after="0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школа в области квантовых исследований и разработок (Институт физики имени Б.И.Степанова НАН Беларуси, руководитель – академик НАН Беларуси Килин С.Я.); </w:t>
      </w:r>
    </w:p>
    <w:p>
      <w:pPr>
        <w:pStyle w:val="Normal"/>
        <w:spacing w:lineRule="auto" w:line="235" w:before="0" w:after="0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Федосюк В.М.);</w:t>
      </w:r>
    </w:p>
    <w:p>
      <w:pPr>
        <w:pStyle w:val="Normal"/>
        <w:spacing w:lineRule="auto" w:line="235" w:before="0" w:after="0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 НАН Беларуси Кульчицкий В.А.);</w:t>
      </w:r>
    </w:p>
    <w:p>
      <w:pPr>
        <w:pStyle w:val="Normal"/>
        <w:spacing w:lineRule="auto" w:line="235" w:before="0" w:after="0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школа по инженерии поверхности (Физико-технический институт НАН Беларуси, руководители – член-корреспонденты Гурский Л.И., Точицкий Э.И. и др.) и др.</w:t>
      </w:r>
    </w:p>
    <w:p>
      <w:pPr>
        <w:pStyle w:val="Normal"/>
        <w:spacing w:lineRule="auto" w:line="235" w:before="0" w:after="0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В Беларуси в отличие от других стран постсоветского пространства не пошли по пути радикальных реформ и сохранили государственную поддержку науки. В нашей стране доля бюджетного финансирования в разные годы составляет до половины всех средств.</w:t>
      </w:r>
    </w:p>
    <w:p>
      <w:pPr>
        <w:pStyle w:val="Normal"/>
        <w:spacing w:lineRule="auto" w:line="235" w:before="0" w:after="0"/>
        <w:ind w:firstLine="709"/>
        <w:jc w:val="both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eastAsia="Calibri" w:cs="Times New Roman" w:ascii="Times New Roman" w:hAnsi="Times New Roman"/>
          <w:sz w:val="30"/>
          <w:szCs w:val="30"/>
        </w:rPr>
        <w:t xml:space="preserve">В 2021 году </w:t>
      </w:r>
      <w:r>
        <w:rPr>
          <w:rFonts w:eastAsia="Calibri" w:cs="Times New Roman" w:ascii="Times New Roman" w:hAnsi="Times New Roman"/>
          <w:b/>
          <w:sz w:val="30"/>
          <w:szCs w:val="30"/>
        </w:rPr>
        <w:t>в общем объеме внутренних затрат на научные исследования и разработки доля бюджетных средств составила 41,9%</w:t>
      </w:r>
      <w:r>
        <w:rPr>
          <w:rFonts w:eastAsia="Calibri" w:cs="Times New Roman" w:ascii="Times New Roman" w:hAnsi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>
      <w:pPr>
        <w:pStyle w:val="Normal"/>
        <w:spacing w:lineRule="auto" w:line="235" w:before="0" w:after="0"/>
        <w:ind w:firstLine="709"/>
        <w:jc w:val="both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eastAsia="Calibri" w:cs="Times New Roman" w:ascii="Times New Roman" w:hAnsi="Times New Roman"/>
          <w:sz w:val="30"/>
          <w:szCs w:val="30"/>
        </w:rPr>
        <w:t>Наибольший объем средств республиканского бюджета приходится на</w:t>
      </w:r>
      <w:r>
        <w:rPr>
          <w:rFonts w:eastAsia="Calibri" w:cs="Times New Roman" w:ascii="Times New Roman" w:hAnsi="Times New Roman"/>
          <w:b/>
          <w:sz w:val="30"/>
          <w:szCs w:val="30"/>
        </w:rPr>
        <w:t xml:space="preserve"> фундаментальные и прикладные научные исследования</w:t>
      </w:r>
      <w:r>
        <w:rPr>
          <w:rFonts w:eastAsia="Calibri" w:cs="Times New Roman" w:ascii="Times New Roman" w:hAnsi="Times New Roman"/>
          <w:sz w:val="30"/>
          <w:szCs w:val="30"/>
        </w:rPr>
        <w:t xml:space="preserve"> (34,5%), </w:t>
      </w:r>
      <w:r>
        <w:rPr>
          <w:rFonts w:eastAsia="Calibri" w:cs="Times New Roman" w:ascii="Times New Roman" w:hAnsi="Times New Roman"/>
          <w:b/>
          <w:sz w:val="30"/>
          <w:szCs w:val="30"/>
        </w:rPr>
        <w:t>проведение НИОК(Т)Р</w:t>
      </w:r>
      <w:r>
        <w:rPr>
          <w:rFonts w:eastAsia="Calibri" w:cs="Times New Roman" w:ascii="Times New Roman" w:hAnsi="Times New Roman"/>
          <w:sz w:val="30"/>
          <w:szCs w:val="30"/>
        </w:rPr>
        <w:t xml:space="preserve">, выполняемых в рамках государственных программ (далее – ГП) и научно-технических программ (далее – НТП) (24,5%), </w:t>
      </w:r>
      <w:r>
        <w:rPr>
          <w:rFonts w:eastAsia="Calibri" w:cs="Times New Roman" w:ascii="Times New Roman" w:hAnsi="Times New Roman"/>
          <w:b/>
          <w:sz w:val="30"/>
          <w:szCs w:val="30"/>
        </w:rPr>
        <w:t>подготовку и аттестацию научных работников высшей квалификации</w:t>
      </w:r>
      <w:r>
        <w:rPr>
          <w:rFonts w:eastAsia="Calibri" w:cs="Times New Roman" w:ascii="Times New Roman" w:hAnsi="Times New Roman"/>
          <w:sz w:val="30"/>
          <w:szCs w:val="30"/>
        </w:rPr>
        <w:t xml:space="preserve"> (6,9%).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eastAsia="Calibri" w:cs="Times New Roman"/>
          <w:b/>
          <w:b/>
          <w:i/>
          <w:i/>
          <w:sz w:val="28"/>
        </w:rPr>
      </w:pPr>
      <w:r>
        <w:rPr>
          <w:rFonts w:eastAsia="Calibri" w:cs="Times New Roman" w:ascii="Times New Roman" w:hAnsi="Times New Roman"/>
          <w:b/>
          <w:i/>
          <w:sz w:val="28"/>
        </w:rPr>
        <w:t>Справочно:</w:t>
      </w:r>
    </w:p>
    <w:p>
      <w:pPr>
        <w:pStyle w:val="Normal"/>
        <w:spacing w:lineRule="exact" w:line="280" w:before="0" w:after="120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eastAsia="Calibri" w:cs="Times New Roman" w:ascii="Times New Roman" w:hAnsi="Times New Roman"/>
          <w:i/>
          <w:sz w:val="28"/>
        </w:rPr>
        <w:t xml:space="preserve">Основной </w:t>
      </w:r>
      <w:r>
        <w:rPr>
          <w:rFonts w:eastAsia="Calibri" w:cs="Times New Roman" w:ascii="Times New Roman" w:hAnsi="Times New Roman"/>
          <w:i/>
          <w:spacing w:val="-8"/>
          <w:sz w:val="28"/>
        </w:rPr>
        <w:t xml:space="preserve">объем средств (60,5%) направлен на </w:t>
      </w:r>
      <w:r>
        <w:rPr>
          <w:rFonts w:eastAsia="Calibri" w:cs="Times New Roman" w:ascii="Times New Roman" w:hAnsi="Times New Roman"/>
          <w:b/>
          <w:i/>
          <w:spacing w:val="-8"/>
          <w:sz w:val="28"/>
        </w:rPr>
        <w:t>финансирование</w:t>
      </w:r>
      <w:r>
        <w:rPr>
          <w:rFonts w:eastAsia="Calibri" w:cs="Times New Roman" w:ascii="Times New Roman" w:hAnsi="Times New Roman"/>
          <w:i/>
          <w:spacing w:val="-8"/>
          <w:sz w:val="28"/>
        </w:rPr>
        <w:t xml:space="preserve"> работ по </w:t>
      </w:r>
      <w:r>
        <w:rPr>
          <w:rFonts w:eastAsia="Calibri" w:cs="Times New Roman" w:ascii="Times New Roman" w:hAnsi="Times New Roman"/>
          <w:b/>
          <w:i/>
          <w:spacing w:val="-10"/>
          <w:sz w:val="28"/>
        </w:rPr>
        <w:t>приоритетным направлениям</w:t>
      </w:r>
      <w:r>
        <w:rPr>
          <w:rFonts w:eastAsia="Calibri" w:cs="Times New Roman" w:ascii="Times New Roman" w:hAnsi="Times New Roman"/>
          <w:i/>
          <w:spacing w:val="-10"/>
          <w:sz w:val="28"/>
        </w:rPr>
        <w:t>: ”машиностроение, машиностроительные технологии, приборос</w:t>
      </w:r>
      <w:r>
        <w:rPr>
          <w:rFonts w:eastAsia="Calibri" w:cs="Times New Roman" w:ascii="Times New Roman" w:hAnsi="Times New Roman"/>
          <w:i/>
          <w:sz w:val="28"/>
        </w:rPr>
        <w:t xml:space="preserve">троение и инновационные материалы“ – 23,9%, ”энергетика, </w:t>
      </w:r>
      <w:r>
        <w:rPr>
          <w:rFonts w:eastAsia="Calibri" w:cs="Times New Roman" w:ascii="Times New Roman" w:hAnsi="Times New Roman"/>
          <w:i/>
          <w:spacing w:val="-8"/>
          <w:sz w:val="28"/>
        </w:rPr>
        <w:t>строительство, экология и рациональное природопользование“ – 18,9%, ”биолог</w:t>
      </w:r>
      <w:r>
        <w:rPr>
          <w:rFonts w:eastAsia="Calibri" w:cs="Times New Roman" w:ascii="Times New Roman" w:hAnsi="Times New Roman"/>
          <w:i/>
          <w:sz w:val="28"/>
        </w:rPr>
        <w:t>ические, медицинские, фармацевтические и химические технологии и производства“ – 17,7%.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cs="Times New Roman" w:ascii="Times New Roman" w:hAnsi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 прямое подчинение Главе государства Национальной академии наук Беларуси и Высшей аттестационной комиссии. Председатель Президиума НАН назначается Президентом и является членом Правительства. В то время как в подавляющем числе стран мира структуры аналогичные НАН обладают лишь статусом общественных объединений.</w:t>
      </w:r>
    </w:p>
    <w:p>
      <w:pPr>
        <w:pStyle w:val="Normal"/>
        <w:spacing w:lineRule="auto" w:line="240" w:before="120" w:after="0"/>
        <w:ind w:firstLine="709"/>
        <w:jc w:val="center"/>
        <w:textAlignment w:val="baseline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</w:r>
    </w:p>
    <w:p>
      <w:pPr>
        <w:pStyle w:val="Normal"/>
        <w:spacing w:lineRule="auto" w:line="240" w:before="120" w:after="0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2. ПРИОРИТЕТНЫЕ НАПРАВЛЕНИЯ НАУЧНЫХ ИССЛЕДОВАНИЙ</w:t>
      </w:r>
    </w:p>
    <w:p>
      <w:pPr>
        <w:pStyle w:val="Normal"/>
        <w:spacing w:lineRule="auto" w:line="240" w:before="120" w:after="0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Указом Президента Республики Беларусь от 7 мая 2020 г.</w:t>
        <w:br/>
        <w:t xml:space="preserve">№ 156 утверждены </w:t>
      </w:r>
      <w:r>
        <w:rPr>
          <w:rFonts w:cs="Times New Roman" w:ascii="Times New Roman" w:hAnsi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>
        <w:rPr>
          <w:rFonts w:cs="Times New Roman" w:ascii="Times New Roman" w:hAnsi="Times New Roman"/>
          <w:sz w:val="30"/>
          <w:szCs w:val="30"/>
        </w:rPr>
        <w:t>–</w:t>
      </w:r>
      <w:r>
        <w:rPr>
          <w:rFonts w:cs="Times New Roman" w:ascii="Times New Roman" w:hAnsi="Times New Roman"/>
          <w:b/>
          <w:sz w:val="30"/>
          <w:szCs w:val="30"/>
        </w:rPr>
        <w:t>2025 гг</w:t>
      </w:r>
      <w:r>
        <w:rPr>
          <w:rFonts w:cs="Times New Roman" w:ascii="Times New Roman" w:hAnsi="Times New Roman"/>
          <w:sz w:val="30"/>
          <w:szCs w:val="30"/>
        </w:rPr>
        <w:t>.:</w:t>
      </w:r>
    </w:p>
    <w:p>
      <w:pPr>
        <w:pStyle w:val="Normal"/>
        <w:keepLines/>
        <w:spacing w:lineRule="auto" w:line="228" w:before="0" w:after="0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цифровые </w:t>
      </w:r>
      <w:r>
        <w:rPr>
          <w:rFonts w:cs="Times New Roman" w:ascii="Times New Roman" w:hAnsi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>
        <w:rPr>
          <w:rFonts w:cs="Times New Roman" w:ascii="Times New Roman" w:hAnsi="Times New Roman"/>
          <w:sz w:val="30"/>
          <w:szCs w:val="30"/>
        </w:rPr>
        <w:t>х производства;</w:t>
      </w:r>
    </w:p>
    <w:p>
      <w:pPr>
        <w:pStyle w:val="Normal"/>
        <w:spacing w:lineRule="auto" w:line="228" w:before="0" w:after="0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>
      <w:pPr>
        <w:pStyle w:val="Normal"/>
        <w:spacing w:lineRule="auto" w:line="228" w:before="0" w:after="0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>
      <w:pPr>
        <w:pStyle w:val="Normal"/>
        <w:spacing w:lineRule="auto" w:line="228" w:before="0" w:after="0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>
        <w:rPr>
          <w:rFonts w:cs="Times New Roman" w:ascii="Times New Roman" w:hAnsi="Times New Roman"/>
          <w:sz w:val="30"/>
          <w:szCs w:val="30"/>
        </w:rPr>
        <w:t xml:space="preserve"> и инновационные материалы;</w:t>
      </w:r>
    </w:p>
    <w:p>
      <w:pPr>
        <w:pStyle w:val="Normal"/>
        <w:spacing w:lineRule="auto" w:line="228" w:before="0" w:after="0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агропромышленные и продовольственные технологии;</w:t>
      </w:r>
    </w:p>
    <w:p>
      <w:pPr>
        <w:pStyle w:val="Normal"/>
        <w:spacing w:lineRule="auto" w:line="228" w:before="0" w:after="0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обеспечение безопасности человека, общества и государства.</w:t>
      </w:r>
    </w:p>
    <w:p>
      <w:pPr>
        <w:pStyle w:val="Normal"/>
        <w:tabs>
          <w:tab w:val="clear" w:pos="708"/>
          <w:tab w:val="left" w:pos="1530" w:leader="none"/>
        </w:tabs>
        <w:spacing w:lineRule="auto" w:line="240" w:before="0" w:after="0"/>
        <w:ind w:firstLine="709"/>
        <w:jc w:val="both"/>
        <w:textAlignment w:val="baseline"/>
        <w:rPr>
          <w:rFonts w:ascii="Times New Roman" w:hAnsi="Times New Roman" w:cs="Times New Roman"/>
          <w:b/>
          <w:b/>
          <w:i/>
          <w:i/>
          <w:sz w:val="30"/>
          <w:szCs w:val="30"/>
          <w:lang w:bidi="ru-RU"/>
        </w:rPr>
      </w:pPr>
      <w:r>
        <w:rPr>
          <w:rFonts w:cs="Times New Roman" w:ascii="Times New Roman" w:hAnsi="Times New Roman"/>
          <w:b/>
          <w:i/>
          <w:sz w:val="30"/>
          <w:szCs w:val="30"/>
          <w:lang w:bidi="ru-RU"/>
        </w:rPr>
        <w:t>2.1 Реализация государственных программ и научно-технических программ</w:t>
      </w:r>
    </w:p>
    <w:p>
      <w:pPr>
        <w:pStyle w:val="Normal"/>
        <w:tabs>
          <w:tab w:val="clear" w:pos="708"/>
          <w:tab w:val="left" w:pos="1530" w:leader="none"/>
        </w:tabs>
        <w:spacing w:lineRule="auto" w:line="240" w:before="0" w:after="0"/>
        <w:ind w:firstLine="709"/>
        <w:jc w:val="both"/>
        <w:textAlignment w:val="baseline"/>
        <w:rPr>
          <w:rFonts w:ascii="Times New Roman" w:hAnsi="Times New Roman" w:cs="Times New Roman"/>
          <w:b/>
          <w:b/>
          <w:i/>
          <w:i/>
          <w:sz w:val="30"/>
          <w:szCs w:val="30"/>
        </w:rPr>
      </w:pPr>
      <w:r>
        <w:rPr>
          <w:rFonts w:cs="Times New Roman" w:ascii="Times New Roman" w:hAnsi="Times New Roman"/>
          <w:b/>
          <w:i/>
          <w:sz w:val="30"/>
          <w:szCs w:val="30"/>
        </w:rPr>
      </w:r>
    </w:p>
    <w:p>
      <w:pPr>
        <w:pStyle w:val="Normal"/>
        <w:tabs>
          <w:tab w:val="clear" w:pos="708"/>
          <w:tab w:val="left" w:pos="1530" w:leader="none"/>
        </w:tabs>
        <w:spacing w:lineRule="auto" w:line="240" w:before="0" w:after="0"/>
        <w:ind w:firstLine="709"/>
        <w:jc w:val="both"/>
        <w:textAlignment w:val="baseline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По данным НАН Беларуси, в рамках НТП и ГП к началу 2022 года </w:t>
      </w:r>
      <w:r>
        <w:rPr>
          <w:rFonts w:cs="Times New Roman" w:ascii="Times New Roman" w:hAnsi="Times New Roman"/>
          <w:b/>
          <w:sz w:val="30"/>
          <w:szCs w:val="30"/>
        </w:rPr>
        <w:t>разработано и доведено до стадии практического применения 430 новшеств</w:t>
      </w:r>
      <w:r>
        <w:rPr>
          <w:rFonts w:cs="Times New Roman" w:ascii="Times New Roman" w:hAnsi="Times New Roman"/>
          <w:sz w:val="30"/>
          <w:szCs w:val="30"/>
        </w:rPr>
        <w:t xml:space="preserve">, в том числе </w:t>
      </w:r>
      <w:r>
        <w:rPr>
          <w:rFonts w:cs="Times New Roman" w:ascii="Times New Roman" w:hAnsi="Times New Roman"/>
          <w:b/>
          <w:sz w:val="30"/>
          <w:szCs w:val="30"/>
        </w:rPr>
        <w:t>51</w:t>
      </w:r>
      <w:r>
        <w:rPr>
          <w:rFonts w:cs="Times New Roman" w:ascii="Times New Roman" w:hAnsi="Times New Roman"/>
          <w:sz w:val="30"/>
          <w:szCs w:val="30"/>
        </w:rPr>
        <w:t xml:space="preserve"> наименование оборудования (машин, приборов), </w:t>
      </w:r>
      <w:r>
        <w:rPr>
          <w:rFonts w:cs="Times New Roman" w:ascii="Times New Roman" w:hAnsi="Times New Roman"/>
          <w:b/>
          <w:sz w:val="30"/>
          <w:szCs w:val="30"/>
        </w:rPr>
        <w:t>25</w:t>
      </w:r>
      <w:r>
        <w:rPr>
          <w:rFonts w:cs="Times New Roman" w:ascii="Times New Roman" w:hAnsi="Times New Roman"/>
          <w:sz w:val="30"/>
          <w:szCs w:val="30"/>
        </w:rPr>
        <w:t xml:space="preserve"> новых материалов и веществ,</w:t>
      </w:r>
      <w:r>
        <w:rPr>
          <w:rFonts w:cs="Times New Roman" w:ascii="Times New Roman" w:hAnsi="Times New Roman"/>
          <w:b/>
          <w:sz w:val="30"/>
          <w:szCs w:val="30"/>
        </w:rPr>
        <w:t xml:space="preserve"> 37</w:t>
      </w:r>
      <w:r>
        <w:rPr>
          <w:rFonts w:cs="Times New Roman" w:ascii="Times New Roman" w:hAnsi="Times New Roman"/>
          <w:sz w:val="30"/>
          <w:szCs w:val="30"/>
        </w:rPr>
        <w:t xml:space="preserve"> технологий,</w:t>
        <w:br/>
      </w:r>
      <w:r>
        <w:rPr>
          <w:rFonts w:cs="Times New Roman" w:ascii="Times New Roman" w:hAnsi="Times New Roman"/>
          <w:b/>
          <w:sz w:val="30"/>
          <w:szCs w:val="30"/>
        </w:rPr>
        <w:t>317</w:t>
      </w:r>
      <w:r>
        <w:rPr>
          <w:rFonts w:cs="Times New Roman" w:ascii="Times New Roman" w:hAnsi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>
        <w:rPr>
          <w:rFonts w:cs="Times New Roman" w:ascii="Times New Roman" w:hAnsi="Times New Roman"/>
          <w:b/>
          <w:sz w:val="30"/>
          <w:szCs w:val="30"/>
        </w:rPr>
        <w:t>Создано 5 новых и модернизировано</w:t>
        <w:br/>
        <w:t>6 действующих производств, осуществлена техническая подготовка</w:t>
        <w:br/>
        <w:t>36 производств.</w:t>
      </w:r>
    </w:p>
    <w:p>
      <w:pPr>
        <w:pStyle w:val="Normal"/>
        <w:tabs>
          <w:tab w:val="clear" w:pos="708"/>
          <w:tab w:val="left" w:pos="1530" w:leader="none"/>
        </w:tabs>
        <w:spacing w:lineRule="auto" w:line="240" w:before="0" w:after="0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cs="Times New Roman" w:ascii="Times New Roman" w:hAnsi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>
        <w:rPr>
          <w:rFonts w:cs="Times New Roman" w:ascii="Times New Roman" w:hAnsi="Times New Roman"/>
          <w:b/>
          <w:spacing w:val="-6"/>
          <w:sz w:val="30"/>
          <w:szCs w:val="30"/>
        </w:rPr>
        <w:t>произведено продукции на сумму 1,99 млрд рублей</w:t>
      </w:r>
      <w:r>
        <w:rPr>
          <w:rFonts w:cs="Times New Roman" w:ascii="Times New Roman" w:hAnsi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>
      <w:pPr>
        <w:pStyle w:val="22"/>
        <w:shd w:val="clear" w:color="auto" w:fill="auto"/>
        <w:spacing w:lineRule="auto" w:line="240" w:before="120" w:after="0"/>
        <w:ind w:firstLine="760"/>
        <w:jc w:val="both"/>
        <w:rPr>
          <w:b/>
          <w:b/>
          <w:i/>
          <w:i/>
          <w:color w:val="000000"/>
          <w:sz w:val="30"/>
          <w:szCs w:val="30"/>
          <w:lang w:bidi="ru-RU"/>
        </w:rPr>
      </w:pPr>
      <w:r>
        <w:rPr>
          <w:b/>
          <w:i/>
          <w:color w:val="000000"/>
          <w:sz w:val="30"/>
          <w:szCs w:val="30"/>
          <w:lang w:bidi="ru-RU"/>
        </w:rPr>
        <w:t>2.2 Реализация государственных программ научных исследований</w:t>
      </w:r>
    </w:p>
    <w:p>
      <w:pPr>
        <w:pStyle w:val="22"/>
        <w:shd w:val="clear" w:color="auto" w:fill="auto"/>
        <w:spacing w:lineRule="auto" w:line="240" w:before="120" w:after="0"/>
        <w:ind w:firstLine="760"/>
        <w:jc w:val="both"/>
        <w:rPr>
          <w:b/>
          <w:b/>
          <w:i/>
          <w:i/>
          <w:sz w:val="30"/>
          <w:szCs w:val="30"/>
        </w:rPr>
      </w:pPr>
      <w:r>
        <w:rPr>
          <w:b/>
          <w:i/>
          <w:sz w:val="30"/>
          <w:szCs w:val="3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spacing w:val="-6"/>
          <w:sz w:val="30"/>
          <w:szCs w:val="30"/>
        </w:rPr>
        <w:t>В 2021 году в выполнении</w:t>
      </w:r>
      <w:r>
        <w:rPr>
          <w:spacing w:val="-6"/>
        </w:rPr>
        <w:t xml:space="preserve"> </w:t>
      </w:r>
      <w:r>
        <w:rPr>
          <w:rFonts w:ascii="Times New Roman" w:hAnsi="Times New Roman"/>
          <w:sz w:val="30"/>
          <w:szCs w:val="30"/>
        </w:rPr>
        <w:t>12 </w:t>
      </w:r>
      <w:r>
        <w:rPr>
          <w:rFonts w:cs="Times New Roman" w:ascii="Times New Roman" w:hAnsi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>
        <w:rPr>
          <w:rFonts w:cs="Times New Roman" w:ascii="Times New Roman" w:hAnsi="Times New Roman"/>
          <w:b/>
          <w:spacing w:val="-6"/>
          <w:sz w:val="30"/>
          <w:szCs w:val="30"/>
        </w:rPr>
        <w:t>свыше 140 организаций</w:t>
      </w:r>
      <w:r>
        <w:rPr>
          <w:rFonts w:cs="Times New Roman" w:ascii="Times New Roman" w:hAnsi="Times New Roman"/>
          <w:spacing w:val="-6"/>
          <w:sz w:val="30"/>
          <w:szCs w:val="30"/>
        </w:rPr>
        <w:t xml:space="preserve"> страны. </w:t>
      </w:r>
      <w:r>
        <w:rPr>
          <w:rFonts w:ascii="Times New Roman" w:hAnsi="Times New Roman"/>
          <w:sz w:val="30"/>
          <w:szCs w:val="30"/>
        </w:rPr>
        <w:t xml:space="preserve">В результате реализации </w:t>
      </w:r>
      <w:r>
        <w:rPr>
          <w:rFonts w:ascii="Times New Roman" w:hAnsi="Times New Roman"/>
          <w:b/>
          <w:sz w:val="30"/>
          <w:szCs w:val="30"/>
        </w:rPr>
        <w:t xml:space="preserve">в 2021 году </w:t>
      </w:r>
      <w:r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>
        <w:rPr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ГПНИ </w:t>
      </w:r>
      <w:r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на сумму 9,5 млн рублей.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>
      <w:pPr>
        <w:pStyle w:val="Normal"/>
        <w:spacing w:lineRule="exact" w:line="280" w:before="120" w:after="0"/>
        <w:jc w:val="both"/>
        <w:textAlignment w:val="baseline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widowControl w:val="false"/>
        <w:spacing w:lineRule="exact" w:line="280" w:before="0" w:after="0"/>
        <w:ind w:left="709" w:firstLine="709"/>
        <w:contextualSpacing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в рамках </w:t>
      </w:r>
      <w:r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1530" w:leader="none"/>
        </w:tabs>
        <w:spacing w:lineRule="auto" w:line="240" w:before="120" w:after="0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По </w:t>
      </w:r>
      <w:r>
        <w:rPr>
          <w:rFonts w:cs="Times New Roman" w:ascii="Times New Roman" w:hAnsi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>
        <w:rPr>
          <w:spacing w:val="-2"/>
          <w:sz w:val="30"/>
          <w:szCs w:val="30"/>
        </w:rPr>
        <w:t xml:space="preserve"> </w:t>
      </w:r>
      <w:r>
        <w:rPr>
          <w:rFonts w:cs="Times New Roman" w:ascii="Times New Roman" w:hAnsi="Times New Roman"/>
          <w:spacing w:val="-2"/>
          <w:sz w:val="30"/>
          <w:szCs w:val="30"/>
        </w:rPr>
        <w:t xml:space="preserve">разработано и создано </w:t>
      </w:r>
      <w:r>
        <w:rPr>
          <w:rFonts w:cs="Times New Roman" w:ascii="Times New Roman" w:hAnsi="Times New Roman"/>
          <w:b/>
          <w:spacing w:val="-2"/>
          <w:sz w:val="30"/>
          <w:szCs w:val="30"/>
        </w:rPr>
        <w:t>более 1,2 тыс. новых методов</w:t>
      </w:r>
      <w:r>
        <w:rPr>
          <w:rFonts w:cs="Times New Roman" w:ascii="Times New Roman" w:hAnsi="Times New Roman"/>
          <w:spacing w:val="-2"/>
          <w:sz w:val="30"/>
          <w:szCs w:val="30"/>
        </w:rPr>
        <w:t xml:space="preserve">, </w:t>
        <w:br/>
      </w:r>
      <w:r>
        <w:rPr>
          <w:rFonts w:cs="Times New Roman" w:ascii="Times New Roman" w:hAnsi="Times New Roman"/>
          <w:b/>
          <w:spacing w:val="-2"/>
          <w:sz w:val="30"/>
          <w:szCs w:val="30"/>
        </w:rPr>
        <w:t>4</w:t>
      </w:r>
      <w:r>
        <w:rPr>
          <w:rFonts w:cs="Times New Roman" w:ascii="Times New Roman" w:hAnsi="Times New Roman"/>
          <w:b/>
          <w:spacing w:val="-2"/>
          <w:sz w:val="30"/>
          <w:szCs w:val="30"/>
          <w:lang w:val="en-US"/>
        </w:rPr>
        <w:t> </w:t>
      </w:r>
      <w:r>
        <w:rPr>
          <w:rFonts w:cs="Times New Roman" w:ascii="Times New Roman" w:hAnsi="Times New Roman"/>
          <w:b/>
          <w:spacing w:val="-2"/>
          <w:sz w:val="30"/>
          <w:szCs w:val="30"/>
        </w:rPr>
        <w:t xml:space="preserve">тыс. </w:t>
      </w:r>
      <w:r>
        <w:rPr>
          <w:rFonts w:cs="Times New Roman" w:ascii="Times New Roman" w:hAnsi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>
        <w:rPr>
          <w:rFonts w:cs="Times New Roman" w:ascii="Times New Roman" w:hAnsi="Times New Roman"/>
          <w:b/>
          <w:sz w:val="30"/>
          <w:szCs w:val="30"/>
        </w:rPr>
        <w:t>ентов, сортов растений</w:t>
      </w:r>
      <w:r>
        <w:rPr>
          <w:rFonts w:cs="Times New Roman" w:ascii="Times New Roman" w:hAnsi="Times New Roman"/>
          <w:sz w:val="30"/>
          <w:szCs w:val="30"/>
        </w:rPr>
        <w:t xml:space="preserve"> и др.</w:t>
      </w:r>
    </w:p>
    <w:p>
      <w:pPr>
        <w:pStyle w:val="Normal"/>
        <w:tabs>
          <w:tab w:val="clear" w:pos="708"/>
          <w:tab w:val="left" w:pos="1530" w:leader="none"/>
        </w:tabs>
        <w:spacing w:lineRule="auto" w:line="240" w:before="120" w:after="0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ListParagraph"/>
        <w:numPr>
          <w:ilvl w:val="0"/>
          <w:numId w:val="2"/>
        </w:numPr>
        <w:spacing w:lineRule="auto" w:line="240" w:before="120" w:after="120"/>
        <w:ind w:left="1066" w:hanging="357"/>
        <w:contextualSpacing/>
        <w:jc w:val="center"/>
        <w:textAlignment w:val="baseline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ОСНОВНЫЕ ДОСТИЖЕНИЯ БЕЛОРУССКОЙ НАУКИ</w:t>
      </w:r>
    </w:p>
    <w:p>
      <w:pPr>
        <w:pStyle w:val="ListParagraph"/>
        <w:numPr>
          <w:ilvl w:val="0"/>
          <w:numId w:val="2"/>
        </w:numPr>
        <w:spacing w:lineRule="auto" w:line="240" w:before="120" w:after="120"/>
        <w:ind w:left="1066" w:hanging="357"/>
        <w:contextualSpacing/>
        <w:jc w:val="center"/>
        <w:textAlignment w:val="baseline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i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3.1 Медицина и фармацевтика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В медицине обеспечивается тесная связь между наукой и практикой. При учреждениях здравоохранения функционируют кафедры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Заметны результаты работы белорусских ученых-медиков и фармацевтов.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Только в 2021 году в Беларуси выполнено около </w:t>
      </w:r>
      <w:r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>
        <w:rPr>
          <w:rFonts w:ascii="Times New Roman" w:hAnsi="Times New Roman"/>
          <w:spacing w:val="-8"/>
          <w:sz w:val="30"/>
          <w:szCs w:val="30"/>
        </w:rPr>
        <w:t xml:space="preserve"> ”Планикс-И“,</w:t>
      </w:r>
      <w:r>
        <w:rPr>
          <w:rFonts w:ascii="Times New Roman" w:hAnsi="Times New Roman"/>
          <w:spacing w:val="-4"/>
          <w:sz w:val="30"/>
          <w:szCs w:val="30"/>
        </w:rPr>
        <w:t xml:space="preserve"> ”Планикс-Э“; отечественные </w:t>
      </w:r>
      <w:r>
        <w:rPr>
          <w:rFonts w:ascii="Times New Roman" w:hAnsi="Times New Roman"/>
          <w:b/>
          <w:sz w:val="30"/>
          <w:szCs w:val="30"/>
        </w:rPr>
        <w:t>стент-графты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(эндопротез, устанавливаемый в аневризму без хирургического воздействия на окружающие ткани пораженного сосуда)</w:t>
      </w:r>
      <w:r>
        <w:rPr>
          <w:rFonts w:ascii="Times New Roman" w:hAnsi="Times New Roman"/>
          <w:sz w:val="30"/>
          <w:szCs w:val="30"/>
        </w:rPr>
        <w:t xml:space="preserve"> и </w:t>
      </w:r>
      <w:r>
        <w:rPr>
          <w:rFonts w:ascii="Times New Roman" w:hAnsi="Times New Roman"/>
          <w:b/>
          <w:sz w:val="30"/>
          <w:szCs w:val="30"/>
        </w:rPr>
        <w:t>аллографты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2021 году по сравнению с 2020 годом объем инновационной фармацевтической продукции </w:t>
      </w:r>
      <w:r>
        <w:rPr>
          <w:rFonts w:ascii="Times New Roman" w:hAnsi="Times New Roman"/>
          <w:b/>
          <w:sz w:val="30"/>
          <w:szCs w:val="30"/>
        </w:rPr>
        <w:t>вырос на 29%</w:t>
      </w:r>
      <w:r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В Беларуси изготовлены первые серии прототипа </w:t>
      </w:r>
      <w:r>
        <w:rPr>
          <w:rFonts w:cs="Times New Roman" w:ascii="Times New Roman" w:hAnsi="Times New Roman"/>
          <w:b/>
          <w:sz w:val="30"/>
          <w:szCs w:val="30"/>
        </w:rPr>
        <w:t>белорусской вакцины</w:t>
      </w:r>
      <w:r>
        <w:rPr>
          <w:rFonts w:cs="Times New Roman" w:ascii="Times New Roman" w:hAnsi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  <w:t>Справочно: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экспресс-тесты на COVID-19 </w:t>
      </w:r>
      <w:r>
        <w:rPr>
          <w:rFonts w:cs="Times New Roman" w:ascii="Times New Roman" w:hAnsi="Times New Roman"/>
          <w:i/>
          <w:sz w:val="28"/>
          <w:szCs w:val="28"/>
        </w:rPr>
        <w:t>(”Хозрасчетное опытное производство Института биоорганической химии НАН Беларуси“). Экспресс-тесты реализуются в 480 аптеках Беларуси и поставляются на экспорт в Россию, Казахстан, Узбекистан.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Научно-технологическим парком БНТУ ”Политехник“ налажены производство и реализация более </w:t>
      </w:r>
      <w:r>
        <w:rPr>
          <w:rFonts w:cs="Times New Roman" w:ascii="Times New Roman" w:hAnsi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(например, устройство интраоральное стоматологическое, предназначенное для предотвращения храпа и апноэ сна (задержки дыхания); стент-графт для грудного отдела аорты, предназначенный для лечения аневризм и расслаивающих аневризм нисходящей части аорты, и др.)</w:t>
      </w:r>
      <w:r>
        <w:rPr>
          <w:rFonts w:cs="Times New Roman" w:ascii="Times New Roman" w:hAnsi="Times New Roman"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Научно-технологическим парком ”УП ”Унитехпром БГУ“ выпускаются импортозамещающие</w:t>
      </w:r>
      <w:r>
        <w:rPr>
          <w:rFonts w:cs="Times New Roman" w:ascii="Times New Roman" w:hAnsi="Times New Roman"/>
          <w:b/>
          <w:sz w:val="30"/>
          <w:szCs w:val="30"/>
        </w:rPr>
        <w:t xml:space="preserve"> лекарственные препараты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(например, фармацевтические субстанции темозоломид, цисплацел, проспидия хлорид).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>
        <w:rPr>
          <w:rFonts w:cs="Times New Roman" w:ascii="Times New Roman" w:hAnsi="Times New Roman"/>
          <w:b/>
          <w:sz w:val="30"/>
          <w:szCs w:val="30"/>
        </w:rPr>
        <w:t>лекарственного средства ”Темодекс“</w:t>
      </w:r>
      <w:r>
        <w:rPr>
          <w:rFonts w:cs="Times New Roman" w:ascii="Times New Roman" w:hAnsi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получены патенты США, Индии, Евросоюза.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Начато производство</w:t>
      </w:r>
      <w:r>
        <w:rPr>
          <w:rFonts w:cs="Times New Roman" w:ascii="Times New Roman" w:hAnsi="Times New Roman"/>
          <w:b/>
          <w:sz w:val="30"/>
          <w:szCs w:val="30"/>
        </w:rPr>
        <w:t xml:space="preserve"> лекарственного средства ”Авопрост“</w:t>
      </w:r>
      <w:r>
        <w:rPr>
          <w:rFonts w:cs="Times New Roman" w:ascii="Times New Roman" w:hAnsi="Times New Roman"/>
          <w:sz w:val="30"/>
          <w:szCs w:val="30"/>
        </w:rPr>
        <w:t xml:space="preserve"> для лечения доброкачественной опухоли предстательной железы </w:t>
      </w:r>
      <w:r>
        <w:rPr>
          <w:rFonts w:cs="Times New Roman" w:ascii="Times New Roman" w:hAnsi="Times New Roman"/>
          <w:i/>
          <w:sz w:val="28"/>
          <w:szCs w:val="28"/>
        </w:rPr>
        <w:t>(эквивалентное по терапевтической активности лучшему зарубежному аналогу ”Аводарт“)</w:t>
      </w:r>
      <w:r>
        <w:rPr>
          <w:rFonts w:cs="Times New Roman" w:ascii="Times New Roman" w:hAnsi="Times New Roman"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widowControl w:val="false"/>
        <w:spacing w:lineRule="auto" w:line="240" w:before="120" w:after="0"/>
        <w:ind w:firstLine="709"/>
        <w:jc w:val="both"/>
        <w:rPr>
          <w:rFonts w:ascii="Times New Roman" w:hAnsi="Times New Roman" w:eastAsia="Calibri"/>
          <w:b/>
          <w:b/>
          <w:bCs/>
          <w:i/>
          <w:i/>
          <w:sz w:val="30"/>
          <w:szCs w:val="30"/>
        </w:rPr>
      </w:pPr>
      <w:r>
        <w:rPr>
          <w:rFonts w:eastAsia="Calibri" w:ascii="Times New Roman" w:hAnsi="Times New Roman"/>
          <w:b/>
          <w:bCs/>
          <w:i/>
          <w:sz w:val="30"/>
          <w:szCs w:val="30"/>
        </w:rPr>
        <w:t>3.2 Агропромышленный комплекс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в Беларуси решена проблема продовольственной безопасности. Мы стали не только самодостаточной в этом отношении, но и экспортно ориентированной страной. 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 исследований и разработок в области агропромышленных технологий: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создана и развивается </w:t>
      </w:r>
      <w:r>
        <w:rPr>
          <w:rFonts w:cs="Times New Roman" w:ascii="Times New Roman" w:hAnsi="Times New Roman"/>
          <w:b/>
          <w:sz w:val="30"/>
          <w:szCs w:val="30"/>
        </w:rPr>
        <w:t>голштинская порода молочного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>скота отечественной селекции</w:t>
      </w:r>
      <w:r>
        <w:rPr>
          <w:rFonts w:cs="Times New Roman" w:ascii="Times New Roman" w:hAnsi="Times New Roman"/>
          <w:sz w:val="30"/>
          <w:szCs w:val="30"/>
        </w:rPr>
        <w:t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”АК ”Снов“ и СПК ”Остромечево“;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разводится </w:t>
      </w:r>
      <w:r>
        <w:rPr>
          <w:rFonts w:cs="Times New Roman" w:ascii="Times New Roman" w:hAnsi="Times New Roman"/>
          <w:b/>
          <w:sz w:val="30"/>
          <w:szCs w:val="30"/>
        </w:rPr>
        <w:t>красный скот</w:t>
      </w:r>
      <w:r>
        <w:rPr>
          <w:rFonts w:cs="Times New Roman" w:ascii="Times New Roman" w:hAnsi="Times New Roman"/>
          <w:b/>
          <w:i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>датской породы</w:t>
      </w:r>
      <w:r>
        <w:rPr>
          <w:rFonts w:cs="Times New Roman" w:ascii="Times New Roman" w:hAnsi="Times New Roman"/>
          <w:sz w:val="30"/>
          <w:szCs w:val="30"/>
        </w:rPr>
        <w:t>. В государственное предприятие ”Устье“ НАН Беларуси завезено 1 200 чистопородных племенных нетелей красного молочного скота;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выведены </w:t>
      </w:r>
      <w:r>
        <w:rPr>
          <w:rFonts w:cs="Times New Roman" w:ascii="Times New Roman" w:hAnsi="Times New Roman"/>
          <w:b/>
          <w:sz w:val="30"/>
          <w:szCs w:val="30"/>
        </w:rPr>
        <w:t>селекционные группы маточного поголовья мясного скота</w:t>
      </w:r>
      <w:r>
        <w:rPr>
          <w:rFonts w:cs="Times New Roman" w:ascii="Times New Roman" w:hAnsi="Times New Roman"/>
          <w:sz w:val="30"/>
          <w:szCs w:val="30"/>
        </w:rPr>
        <w:t xml:space="preserve"> и </w:t>
      </w:r>
      <w:r>
        <w:rPr>
          <w:rFonts w:cs="Times New Roman" w:ascii="Times New Roman" w:hAnsi="Times New Roman"/>
          <w:b/>
          <w:sz w:val="30"/>
          <w:szCs w:val="30"/>
        </w:rPr>
        <w:t>новые породные группы свиней</w:t>
      </w:r>
      <w:r>
        <w:rPr>
          <w:rFonts w:cs="Times New Roman" w:ascii="Times New Roman" w:hAnsi="Times New Roman"/>
          <w:sz w:val="30"/>
          <w:szCs w:val="30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проводится </w:t>
      </w:r>
      <w:r>
        <w:rPr>
          <w:rFonts w:cs="Times New Roman" w:ascii="Times New Roman" w:hAnsi="Times New Roman"/>
          <w:b/>
          <w:sz w:val="30"/>
          <w:szCs w:val="30"/>
        </w:rPr>
        <w:t>селекционно-племенная работа в овцеводстве</w:t>
      </w:r>
      <w:r>
        <w:rPr>
          <w:rFonts w:cs="Times New Roman" w:ascii="Times New Roman" w:hAnsi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реализуется комплекс мероприятий по </w:t>
      </w:r>
      <w:r>
        <w:rPr>
          <w:rFonts w:cs="Times New Roman" w:ascii="Times New Roman" w:hAnsi="Times New Roman"/>
          <w:b/>
          <w:sz w:val="30"/>
          <w:szCs w:val="30"/>
        </w:rPr>
        <w:t>повышению плодородия</w:t>
      </w:r>
      <w:r>
        <w:rPr>
          <w:rFonts w:cs="Times New Roman" w:ascii="Times New Roman" w:hAnsi="Times New Roman"/>
          <w:sz w:val="30"/>
          <w:szCs w:val="30"/>
        </w:rPr>
        <w:t xml:space="preserve"> и защите от деградации </w:t>
      </w:r>
      <w:r>
        <w:rPr>
          <w:rFonts w:cs="Times New Roman" w:ascii="Times New Roman" w:hAnsi="Times New Roman"/>
          <w:b/>
          <w:sz w:val="30"/>
          <w:szCs w:val="30"/>
        </w:rPr>
        <w:t>почв</w:t>
      </w:r>
      <w:r>
        <w:rPr>
          <w:rFonts w:cs="Times New Roman" w:ascii="Times New Roman" w:hAnsi="Times New Roman"/>
          <w:sz w:val="30"/>
          <w:szCs w:val="30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создан ряд </w:t>
      </w:r>
      <w:r>
        <w:rPr>
          <w:rFonts w:cs="Times New Roman" w:ascii="Times New Roman" w:hAnsi="Times New Roman"/>
          <w:b/>
          <w:sz w:val="30"/>
          <w:szCs w:val="30"/>
        </w:rPr>
        <w:t>новых сортов и гибридов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>сельскохозяйственных культур</w:t>
      </w:r>
      <w:r>
        <w:rPr>
          <w:rFonts w:cs="Times New Roman" w:ascii="Times New Roman" w:hAnsi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pacing w:val="-12"/>
          <w:sz w:val="28"/>
          <w:szCs w:val="28"/>
        </w:rPr>
      </w:pPr>
      <w:r>
        <w:rPr>
          <w:rFonts w:cs="Times New Roman" w:ascii="Times New Roman" w:hAnsi="Times New Roman"/>
          <w:i/>
          <w:spacing w:val="-12"/>
          <w:sz w:val="28"/>
          <w:szCs w:val="28"/>
        </w:rPr>
      </w:r>
    </w:p>
    <w:p>
      <w:pPr>
        <w:pStyle w:val="BodyTextIndent2"/>
        <w:spacing w:lineRule="auto" w:line="240" w:before="120" w:after="0"/>
        <w:ind w:left="0" w:firstLine="709"/>
        <w:jc w:val="both"/>
        <w:rPr>
          <w:b/>
          <w:b/>
          <w:i/>
          <w:i/>
          <w:szCs w:val="30"/>
        </w:rPr>
      </w:pPr>
      <w:r>
        <w:rPr>
          <w:b/>
          <w:i/>
          <w:szCs w:val="30"/>
        </w:rPr>
        <w:t>3.3 Машиностроение и электроника</w:t>
      </w:r>
    </w:p>
    <w:p>
      <w:pPr>
        <w:pStyle w:val="BodyTextIndent2"/>
        <w:spacing w:lineRule="auto" w:line="235" w:before="0" w:after="0"/>
        <w:ind w:left="0" w:firstLine="709"/>
        <w:jc w:val="both"/>
        <w:rPr>
          <w:szCs w:val="30"/>
        </w:rPr>
      </w:pPr>
      <w:r>
        <w:rPr>
          <w:szCs w:val="30"/>
        </w:rPr>
        <w:t>В Беларуси продолжаются комплексные работы по созданию</w:t>
      </w:r>
      <w:r>
        <w:rPr>
          <w:b/>
          <w:szCs w:val="30"/>
        </w:rPr>
        <w:t xml:space="preserve"> электрических и беспилотных транспортных средств </w:t>
      </w:r>
      <w:r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>
      <w:pPr>
        <w:pStyle w:val="BodyTextIndent2"/>
        <w:spacing w:lineRule="auto" w:line="235" w:before="0" w:after="0"/>
        <w:ind w:left="0" w:firstLine="709"/>
        <w:jc w:val="both"/>
        <w:rPr>
          <w:bCs/>
          <w:szCs w:val="30"/>
        </w:rPr>
      </w:pPr>
      <w:r>
        <w:rPr>
          <w:b/>
          <w:bCs/>
          <w:szCs w:val="30"/>
        </w:rPr>
        <w:t>образцы карьерных самосвалов</w:t>
      </w:r>
      <w:r>
        <w:rPr>
          <w:bCs/>
          <w:szCs w:val="30"/>
        </w:rPr>
        <w:t xml:space="preserve"> грузоподъемностью 90 т на аккумуляторных батареях и 220 т дизель-троллейвозного типа </w:t>
      </w:r>
      <w:r>
        <w:rPr>
          <w:bCs/>
          <w:i/>
          <w:sz w:val="28"/>
          <w:szCs w:val="28"/>
        </w:rPr>
        <w:t>(ОАО ”БЕЛАЗ“ – управляющая компания холдинга ”БЕЛАЗ-ХОЛДИНГ“)</w:t>
      </w:r>
      <w:r>
        <w:rPr>
          <w:bCs/>
          <w:szCs w:val="30"/>
        </w:rPr>
        <w:t>;</w:t>
      </w:r>
    </w:p>
    <w:p>
      <w:pPr>
        <w:pStyle w:val="BodyTextIndent2"/>
        <w:spacing w:lineRule="auto" w:line="235" w:before="0" w:after="0"/>
        <w:ind w:left="0" w:firstLine="709"/>
        <w:jc w:val="both"/>
        <w:rPr>
          <w:bCs/>
          <w:szCs w:val="30"/>
        </w:rPr>
      </w:pPr>
      <w:r>
        <w:rPr>
          <w:bCs/>
          <w:szCs w:val="30"/>
        </w:rPr>
        <w:t>130-тонный</w:t>
      </w:r>
      <w:r>
        <w:rPr>
          <w:b/>
          <w:bCs/>
          <w:szCs w:val="30"/>
        </w:rPr>
        <w:t xml:space="preserve"> гибридный самосвал с инновационной схемой работы</w:t>
      </w:r>
      <w:r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Большинство комплектующих этой машины основано на белорусских и российских компонентах </w:t>
      </w:r>
      <w:r>
        <w:rPr>
          <w:bCs/>
          <w:i/>
          <w:sz w:val="28"/>
          <w:szCs w:val="28"/>
        </w:rPr>
        <w:t>(ОАО ”БЕЛАЗ“)</w:t>
      </w:r>
      <w:r>
        <w:rPr>
          <w:bCs/>
          <w:szCs w:val="30"/>
        </w:rPr>
        <w:t>;</w:t>
      </w:r>
    </w:p>
    <w:p>
      <w:pPr>
        <w:pStyle w:val="BodyTextIndent2"/>
        <w:spacing w:lineRule="auto" w:line="235" w:before="0" w:after="0"/>
        <w:ind w:left="0" w:firstLine="709"/>
        <w:jc w:val="both"/>
        <w:rPr>
          <w:bCs/>
          <w:szCs w:val="30"/>
        </w:rPr>
      </w:pPr>
      <w:r>
        <w:rPr>
          <w:b/>
          <w:bCs/>
          <w:szCs w:val="30"/>
        </w:rPr>
        <w:t>экспериментальный образец</w:t>
      </w:r>
      <w:r>
        <w:rPr>
          <w:bCs/>
          <w:szCs w:val="30"/>
        </w:rPr>
        <w:t xml:space="preserve"> </w:t>
      </w:r>
      <w:r>
        <w:rPr>
          <w:b/>
          <w:bCs/>
          <w:szCs w:val="30"/>
        </w:rPr>
        <w:t>грузового электромобиля</w:t>
      </w:r>
      <w:r>
        <w:rPr>
          <w:bCs/>
          <w:szCs w:val="30"/>
        </w:rPr>
        <w:t xml:space="preserve"> </w:t>
      </w:r>
      <w:r>
        <w:rPr>
          <w:b/>
          <w:bCs/>
          <w:szCs w:val="30"/>
        </w:rPr>
        <w:t>грузоподъемностью до 4 т</w:t>
      </w:r>
      <w:r>
        <w:rPr>
          <w:bCs/>
          <w:szCs w:val="30"/>
        </w:rPr>
        <w:t xml:space="preserve"> </w:t>
      </w:r>
      <w:r>
        <w:rPr>
          <w:bCs/>
          <w:i/>
          <w:sz w:val="28"/>
          <w:szCs w:val="28"/>
        </w:rPr>
        <w:t>(ОАО ”МАЗ“ – управляющая компания холдинга ”БЕЛАВТОМАЗ“)</w:t>
      </w:r>
      <w:r>
        <w:rPr>
          <w:bCs/>
          <w:szCs w:val="30"/>
        </w:rPr>
        <w:t>;</w:t>
      </w:r>
    </w:p>
    <w:p>
      <w:pPr>
        <w:pStyle w:val="BodyTextIndent2"/>
        <w:spacing w:lineRule="auto" w:line="235" w:before="0" w:after="0"/>
        <w:ind w:left="0" w:firstLine="709"/>
        <w:jc w:val="both"/>
        <w:rPr>
          <w:bCs/>
          <w:szCs w:val="30"/>
        </w:rPr>
      </w:pPr>
      <w:r>
        <w:rPr>
          <w:bCs/>
          <w:spacing w:val="-4"/>
          <w:szCs w:val="30"/>
        </w:rPr>
        <w:t xml:space="preserve">опытный образец </w:t>
      </w:r>
      <w:r>
        <w:rPr>
          <w:b/>
          <w:bCs/>
          <w:spacing w:val="-4"/>
          <w:szCs w:val="30"/>
        </w:rPr>
        <w:t>грузового электромобиля</w:t>
      </w:r>
      <w:r>
        <w:rPr>
          <w:bCs/>
          <w:spacing w:val="-4"/>
          <w:szCs w:val="30"/>
        </w:rPr>
        <w:t xml:space="preserve"> </w:t>
      </w:r>
      <w:r>
        <w:rPr>
          <w:b/>
          <w:bCs/>
          <w:spacing w:val="-4"/>
          <w:szCs w:val="30"/>
        </w:rPr>
        <w:t>грузоподъемностью 10 т</w:t>
      </w:r>
      <w:r>
        <w:rPr>
          <w:bCs/>
          <w:szCs w:val="30"/>
        </w:rPr>
        <w:t xml:space="preserve"> с подготовкой под установку системы беспилотного управления </w:t>
      </w:r>
      <w:r>
        <w:rPr>
          <w:bCs/>
          <w:i/>
          <w:sz w:val="28"/>
          <w:szCs w:val="28"/>
        </w:rPr>
        <w:t>(ОАО ”Управляющая компания холдинга ”Белкоммунмаш“ с участием НАН Беларуси)</w:t>
      </w:r>
      <w:r>
        <w:rPr>
          <w:bCs/>
          <w:szCs w:val="30"/>
        </w:rPr>
        <w:t>;</w:t>
      </w:r>
    </w:p>
    <w:p>
      <w:pPr>
        <w:pStyle w:val="BodyTextIndent2"/>
        <w:spacing w:lineRule="auto" w:line="235" w:before="0" w:after="0"/>
        <w:ind w:left="0" w:firstLine="709"/>
        <w:jc w:val="both"/>
        <w:rPr>
          <w:bCs/>
          <w:szCs w:val="30"/>
        </w:rPr>
      </w:pPr>
      <w:r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>
        <w:rPr>
          <w:bCs/>
          <w:i/>
          <w:sz w:val="28"/>
          <w:szCs w:val="28"/>
        </w:rPr>
        <w:t>(разработчик – ОАО ”Гомсельмаш“)</w:t>
      </w:r>
      <w:r>
        <w:rPr>
          <w:bCs/>
          <w:szCs w:val="30"/>
        </w:rPr>
        <w:t>. Техника полностью подготовлена к серийному производству в 2023 году;</w:t>
      </w:r>
    </w:p>
    <w:p>
      <w:pPr>
        <w:pStyle w:val="BodyTextIndent2"/>
        <w:spacing w:lineRule="auto" w:line="235" w:before="0" w:after="0"/>
        <w:ind w:left="0" w:firstLine="709"/>
        <w:jc w:val="both"/>
        <w:rPr>
          <w:bCs/>
          <w:szCs w:val="30"/>
        </w:rPr>
      </w:pPr>
      <w:r>
        <w:rPr>
          <w:bCs/>
          <w:szCs w:val="30"/>
        </w:rPr>
        <w:t xml:space="preserve">городские </w:t>
      </w:r>
      <w:r>
        <w:rPr>
          <w:b/>
          <w:bCs/>
          <w:szCs w:val="30"/>
        </w:rPr>
        <w:t>низкопольные автобусы третьего поколения</w:t>
      </w:r>
      <w:r>
        <w:rPr>
          <w:bCs/>
          <w:szCs w:val="30"/>
        </w:rPr>
        <w:t xml:space="preserve"> и </w:t>
      </w:r>
      <w:r>
        <w:rPr>
          <w:b/>
          <w:bCs/>
          <w:szCs w:val="30"/>
        </w:rPr>
        <w:t>электробусы</w:t>
      </w:r>
      <w:r>
        <w:rPr>
          <w:bCs/>
          <w:szCs w:val="30"/>
        </w:rPr>
        <w:t xml:space="preserve"> на их базе </w:t>
      </w:r>
      <w:r>
        <w:rPr>
          <w:bCs/>
          <w:i/>
          <w:sz w:val="28"/>
          <w:szCs w:val="28"/>
        </w:rPr>
        <w:t>(ОАО ”МАЗ“ – управляющая компания холдинга ”БЕЛАВТОМАЗ“)</w:t>
      </w:r>
      <w:r>
        <w:rPr>
          <w:bCs/>
          <w:szCs w:val="30"/>
        </w:rPr>
        <w:t>.</w:t>
      </w:r>
    </w:p>
    <w:p>
      <w:pPr>
        <w:pStyle w:val="Normal"/>
        <w:spacing w:lineRule="auto" w:line="235" w:before="0" w:after="0"/>
        <w:ind w:firstLine="709"/>
        <w:jc w:val="both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eastAsia="Calibri" w:cs="Times New Roman" w:ascii="Times New Roman" w:hAnsi="Times New Roman"/>
          <w:sz w:val="30"/>
          <w:szCs w:val="30"/>
        </w:rPr>
        <w:t xml:space="preserve">За последние 4 года в Беларуси освоено серийное производство </w:t>
        <w:br/>
        <w:t xml:space="preserve">5 моделей </w:t>
      </w:r>
      <w:r>
        <w:rPr>
          <w:rFonts w:eastAsia="Calibri" w:cs="Times New Roman" w:ascii="Times New Roman" w:hAnsi="Times New Roman"/>
          <w:b/>
          <w:sz w:val="30"/>
          <w:szCs w:val="30"/>
        </w:rPr>
        <w:t>легковых автомобилей</w:t>
      </w:r>
      <w:r>
        <w:rPr>
          <w:rFonts w:eastAsia="Calibri" w:cs="Times New Roman" w:ascii="Times New Roman" w:hAnsi="Times New Roman"/>
          <w:sz w:val="30"/>
          <w:szCs w:val="30"/>
        </w:rPr>
        <w:t xml:space="preserve"> – </w:t>
      </w:r>
      <w:r>
        <w:rPr>
          <w:rFonts w:eastAsia="Calibri" w:cs="Times New Roman" w:ascii="Times New Roman" w:hAnsi="Times New Roman"/>
          <w:sz w:val="30"/>
          <w:szCs w:val="30"/>
          <w:lang w:val="en-US"/>
        </w:rPr>
        <w:t>Geely</w:t>
      </w:r>
      <w:r>
        <w:rPr>
          <w:rFonts w:eastAsia="Calibri" w:cs="Times New Roman" w:ascii="Times New Roman" w:hAnsi="Times New Roman"/>
          <w:sz w:val="30"/>
          <w:szCs w:val="30"/>
        </w:rPr>
        <w:t xml:space="preserve"> </w:t>
      </w:r>
      <w:r>
        <w:rPr>
          <w:rFonts w:eastAsia="Calibri" w:cs="Times New Roman" w:ascii="Times New Roman" w:hAnsi="Times New Roman"/>
          <w:sz w:val="30"/>
          <w:szCs w:val="30"/>
          <w:lang w:val="en-US"/>
        </w:rPr>
        <w:t>Emgrand</w:t>
      </w:r>
      <w:r>
        <w:rPr>
          <w:rFonts w:eastAsia="Calibri" w:cs="Times New Roman" w:ascii="Times New Roman" w:hAnsi="Times New Roman"/>
          <w:sz w:val="30"/>
          <w:szCs w:val="30"/>
        </w:rPr>
        <w:t xml:space="preserve">, </w:t>
      </w:r>
      <w:r>
        <w:rPr>
          <w:rFonts w:eastAsia="Calibri" w:cs="Times New Roman" w:ascii="Times New Roman" w:hAnsi="Times New Roman"/>
          <w:sz w:val="30"/>
          <w:szCs w:val="30"/>
          <w:lang w:val="en-US"/>
        </w:rPr>
        <w:t>Geely</w:t>
      </w:r>
      <w:r>
        <w:rPr>
          <w:rFonts w:eastAsia="Calibri" w:cs="Times New Roman" w:ascii="Times New Roman" w:hAnsi="Times New Roman"/>
          <w:sz w:val="30"/>
          <w:szCs w:val="30"/>
        </w:rPr>
        <w:t xml:space="preserve"> </w:t>
      </w:r>
      <w:r>
        <w:rPr>
          <w:rFonts w:eastAsia="Calibri" w:cs="Times New Roman" w:ascii="Times New Roman" w:hAnsi="Times New Roman"/>
          <w:sz w:val="30"/>
          <w:szCs w:val="30"/>
          <w:lang w:val="en-US"/>
        </w:rPr>
        <w:t>ATLAS</w:t>
      </w:r>
      <w:r>
        <w:rPr>
          <w:rFonts w:eastAsia="Calibri" w:cs="Times New Roman" w:ascii="Times New Roman" w:hAnsi="Times New Roman"/>
          <w:sz w:val="30"/>
          <w:szCs w:val="30"/>
        </w:rPr>
        <w:t xml:space="preserve">, </w:t>
      </w:r>
      <w:r>
        <w:rPr>
          <w:rFonts w:eastAsia="Calibri" w:cs="Times New Roman" w:ascii="Times New Roman" w:hAnsi="Times New Roman"/>
          <w:sz w:val="30"/>
          <w:szCs w:val="30"/>
          <w:lang w:val="en-US"/>
        </w:rPr>
        <w:t>Geely</w:t>
      </w:r>
      <w:r>
        <w:rPr>
          <w:rFonts w:eastAsia="Calibri" w:cs="Times New Roman" w:ascii="Times New Roman" w:hAnsi="Times New Roman"/>
          <w:sz w:val="30"/>
          <w:szCs w:val="30"/>
        </w:rPr>
        <w:t xml:space="preserve"> </w:t>
      </w:r>
      <w:r>
        <w:rPr>
          <w:rFonts w:eastAsia="Calibri" w:cs="Times New Roman" w:ascii="Times New Roman" w:hAnsi="Times New Roman"/>
          <w:sz w:val="30"/>
          <w:szCs w:val="30"/>
          <w:lang w:val="en-US"/>
        </w:rPr>
        <w:t>ATLAS</w:t>
      </w:r>
      <w:r>
        <w:rPr>
          <w:rFonts w:eastAsia="Calibri" w:cs="Times New Roman" w:ascii="Times New Roman" w:hAnsi="Times New Roman"/>
          <w:sz w:val="30"/>
          <w:szCs w:val="30"/>
        </w:rPr>
        <w:t xml:space="preserve"> </w:t>
      </w:r>
      <w:r>
        <w:rPr>
          <w:rFonts w:eastAsia="Calibri" w:cs="Times New Roman" w:ascii="Times New Roman" w:hAnsi="Times New Roman"/>
          <w:sz w:val="30"/>
          <w:szCs w:val="30"/>
          <w:lang w:val="en-US"/>
        </w:rPr>
        <w:t>PRO</w:t>
      </w:r>
      <w:r>
        <w:rPr>
          <w:rFonts w:eastAsia="Calibri" w:cs="Times New Roman" w:ascii="Times New Roman" w:hAnsi="Times New Roman"/>
          <w:sz w:val="30"/>
          <w:szCs w:val="30"/>
        </w:rPr>
        <w:t xml:space="preserve">, </w:t>
      </w:r>
      <w:r>
        <w:rPr>
          <w:rFonts w:eastAsia="Calibri" w:cs="Times New Roman" w:ascii="Times New Roman" w:hAnsi="Times New Roman"/>
          <w:sz w:val="30"/>
          <w:szCs w:val="30"/>
          <w:lang w:val="en-US"/>
        </w:rPr>
        <w:t>Geely</w:t>
      </w:r>
      <w:r>
        <w:rPr>
          <w:rFonts w:eastAsia="Calibri" w:cs="Times New Roman" w:ascii="Times New Roman" w:hAnsi="Times New Roman"/>
          <w:sz w:val="30"/>
          <w:szCs w:val="30"/>
        </w:rPr>
        <w:t xml:space="preserve"> </w:t>
      </w:r>
      <w:r>
        <w:rPr>
          <w:rFonts w:eastAsia="Calibri" w:cs="Times New Roman" w:ascii="Times New Roman" w:hAnsi="Times New Roman"/>
          <w:sz w:val="30"/>
          <w:szCs w:val="30"/>
          <w:lang w:val="en-US"/>
        </w:rPr>
        <w:t>TUGELLA</w:t>
      </w:r>
      <w:r>
        <w:rPr>
          <w:rFonts w:eastAsia="Calibri" w:cs="Times New Roman" w:ascii="Times New Roman" w:hAnsi="Times New Roman"/>
          <w:sz w:val="30"/>
          <w:szCs w:val="30"/>
        </w:rPr>
        <w:t xml:space="preserve">, </w:t>
      </w:r>
      <w:r>
        <w:rPr>
          <w:rFonts w:eastAsia="Calibri" w:cs="Times New Roman" w:ascii="Times New Roman" w:hAnsi="Times New Roman"/>
          <w:sz w:val="30"/>
          <w:szCs w:val="30"/>
          <w:lang w:val="en-US"/>
        </w:rPr>
        <w:t>Geely</w:t>
      </w:r>
      <w:r>
        <w:rPr>
          <w:rFonts w:eastAsia="Calibri" w:cs="Times New Roman" w:ascii="Times New Roman" w:hAnsi="Times New Roman"/>
          <w:sz w:val="30"/>
          <w:szCs w:val="30"/>
        </w:rPr>
        <w:t xml:space="preserve"> </w:t>
      </w:r>
      <w:r>
        <w:rPr>
          <w:rFonts w:eastAsia="Calibri" w:cs="Times New Roman" w:ascii="Times New Roman" w:hAnsi="Times New Roman"/>
          <w:sz w:val="30"/>
          <w:szCs w:val="30"/>
          <w:lang w:val="en-US"/>
        </w:rPr>
        <w:t>COOLRAY</w:t>
      </w:r>
      <w:r>
        <w:rPr>
          <w:rFonts w:eastAsia="Calibri" w:cs="Times New Roman" w:ascii="Times New Roman" w:hAnsi="Times New Roman"/>
          <w:sz w:val="30"/>
          <w:szCs w:val="30"/>
        </w:rPr>
        <w:t>. По отдельным моделям локализация производства достигает 60%.</w:t>
      </w:r>
    </w:p>
    <w:p>
      <w:pPr>
        <w:pStyle w:val="Normal"/>
        <w:tabs>
          <w:tab w:val="clear" w:pos="708"/>
          <w:tab w:val="left" w:pos="1530" w:leader="none"/>
        </w:tabs>
        <w:spacing w:lineRule="auto" w:line="235" w:before="0" w:after="0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eastAsia="Calibri" w:cs="Times New Roman" w:ascii="Times New Roman" w:hAnsi="Times New Roman"/>
          <w:sz w:val="30"/>
          <w:szCs w:val="30"/>
        </w:rPr>
        <w:t xml:space="preserve">Налажен </w:t>
      </w:r>
      <w:r>
        <w:rPr>
          <w:rFonts w:cs="Times New Roman" w:ascii="Times New Roman" w:hAnsi="Times New Roman"/>
          <w:b/>
          <w:sz w:val="30"/>
          <w:szCs w:val="30"/>
        </w:rPr>
        <w:t>выпуск карьерного самосвала грузоподъемностью 450 т</w:t>
      </w:r>
      <w:r>
        <w:rPr>
          <w:rFonts w:cs="Times New Roman" w:ascii="Times New Roman" w:hAnsi="Times New Roman"/>
          <w:sz w:val="30"/>
          <w:szCs w:val="30"/>
        </w:rPr>
        <w:t xml:space="preserve"> с электромеханической трансмиссией, колесной формулой 4×4,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грузоподъемности.</w:t>
      </w:r>
    </w:p>
    <w:p>
      <w:pPr>
        <w:pStyle w:val="Normal"/>
        <w:spacing w:lineRule="auto" w:line="235" w:before="0"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fill="FFFFFF" w:val="clear"/>
        </w:rPr>
      </w:pPr>
      <w:r>
        <w:rPr>
          <w:rFonts w:cs="Times New Roman" w:ascii="Times New Roman" w:hAnsi="Times New Roman"/>
          <w:color w:val="000000"/>
          <w:sz w:val="30"/>
          <w:szCs w:val="30"/>
          <w:shd w:fill="FFFFFF" w:val="clear"/>
        </w:rPr>
        <w:t xml:space="preserve">В декабре 2022 г. холдинг ”Горизонт“ начал массовый выпуск и продажу </w:t>
      </w:r>
      <w:r>
        <w:rPr>
          <w:rFonts w:cs="Times New Roman" w:ascii="Times New Roman" w:hAnsi="Times New Roman"/>
          <w:b/>
          <w:color w:val="000000"/>
          <w:sz w:val="30"/>
          <w:szCs w:val="30"/>
          <w:shd w:fill="FFFFFF" w:val="clear"/>
        </w:rPr>
        <w:t>отечественных ноутбуков</w:t>
      </w:r>
      <w:r>
        <w:rPr>
          <w:rFonts w:cs="Times New Roman" w:ascii="Times New Roman" w:hAnsi="Times New Roman"/>
          <w:color w:val="000000"/>
          <w:sz w:val="30"/>
          <w:szCs w:val="30"/>
          <w:shd w:fill="FFFFFF" w:val="clear"/>
        </w:rPr>
        <w:t>. Новый белорусский ноутбук вышел на рынок в модели H-book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H-book MAK4 разработана на процессорах Intel Core 11</w:t>
        <w:noBreakHyphen/>
        <w:t>го поколения,</w:t>
      </w:r>
      <w:r>
        <w:rPr/>
        <w:t xml:space="preserve"> </w:t>
      </w:r>
      <w:r>
        <w:rPr>
          <w:rFonts w:cs="Times New Roman" w:ascii="Times New Roman" w:hAnsi="Times New Roman"/>
          <w:color w:val="000000"/>
          <w:sz w:val="30"/>
          <w:szCs w:val="30"/>
          <w:shd w:fill="FFFFFF" w:val="clear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>Справочно:</w:t>
      </w:r>
    </w:p>
    <w:p>
      <w:pPr>
        <w:pStyle w:val="Normal"/>
        <w:spacing w:lineRule="exact" w:line="294" w:before="0" w:after="120"/>
        <w:ind w:left="709" w:firstLine="709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Характеристики: процессор Tiger-lake-U Core-i3 1115G4, два ядра процессора, 8 Гигабайт оперативной памяти, диагональ экрана –</w:t>
        <w:br/>
        <w:t>15,6 дюйма, его разрешение – 1920 на 1080, матрица – IPS с частотой обновления 60 Гц, операционная система – Windows 11.</w:t>
      </w:r>
    </w:p>
    <w:p>
      <w:pPr>
        <w:pStyle w:val="Normal"/>
        <w:spacing w:lineRule="exact" w:line="294" w:before="0" w:after="120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</w:r>
    </w:p>
    <w:p>
      <w:pPr>
        <w:pStyle w:val="Normal"/>
        <w:spacing w:lineRule="auto" w:line="240" w:before="120" w:after="0"/>
        <w:ind w:firstLine="709"/>
        <w:jc w:val="both"/>
        <w:rPr>
          <w:rFonts w:ascii="Times New Roman" w:hAnsi="Times New Roman"/>
          <w:b/>
          <w:b/>
          <w:i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3.4 </w:t>
      </w:r>
      <w:r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>
        <w:rPr>
          <w:rFonts w:ascii="Times New Roman" w:hAnsi="Times New Roman"/>
          <w:b/>
          <w:i/>
          <w:sz w:val="30"/>
          <w:szCs w:val="30"/>
        </w:rPr>
        <w:t>- и космические технологии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За 2021 год </w:t>
      </w:r>
      <w:r>
        <w:rPr>
          <w:rFonts w:cs="Times New Roman" w:ascii="Times New Roman" w:hAnsi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>
        <w:rPr>
          <w:rFonts w:cs="Times New Roman" w:ascii="Times New Roman" w:hAnsi="Times New Roman"/>
          <w:sz w:val="30"/>
          <w:szCs w:val="30"/>
        </w:rPr>
        <w:t xml:space="preserve"> (далее – ПВТ) </w:t>
      </w:r>
      <w:r>
        <w:rPr>
          <w:rFonts w:cs="Times New Roman" w:ascii="Times New Roman" w:hAnsi="Times New Roman"/>
          <w:b/>
          <w:sz w:val="30"/>
          <w:szCs w:val="30"/>
        </w:rPr>
        <w:t>на внутреннем рынке Беларуси составил 1,3 млрд рублей</w:t>
      </w:r>
      <w:r>
        <w:rPr>
          <w:rFonts w:cs="Times New Roman" w:ascii="Times New Roman" w:hAnsi="Times New Roman"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/>
          <w:sz w:val="28"/>
          <w:szCs w:val="28"/>
        </w:rPr>
        <w:t>Все белорусские банки используют программное обеспечение, разработанное резидентами ПВТ.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В 2021 году резиденты </w:t>
      </w:r>
      <w:r>
        <w:rPr>
          <w:rFonts w:cs="Times New Roman" w:ascii="Times New Roman" w:hAnsi="Times New Roman"/>
          <w:b/>
          <w:sz w:val="30"/>
          <w:szCs w:val="30"/>
        </w:rPr>
        <w:t>ПВТ</w:t>
      </w:r>
      <w:r>
        <w:rPr>
          <w:rFonts w:cs="Times New Roman" w:ascii="Times New Roman" w:hAnsi="Times New Roman"/>
          <w:sz w:val="30"/>
          <w:szCs w:val="30"/>
        </w:rPr>
        <w:t xml:space="preserve"> произвели почти</w:t>
      </w:r>
      <w:r>
        <w:rPr>
          <w:rFonts w:cs="Times New Roman" w:ascii="Times New Roman" w:hAnsi="Times New Roman"/>
          <w:b/>
          <w:sz w:val="30"/>
          <w:szCs w:val="30"/>
        </w:rPr>
        <w:t xml:space="preserve"> 5% ВВП</w:t>
      </w:r>
      <w:r>
        <w:rPr>
          <w:rFonts w:cs="Times New Roman" w:ascii="Times New Roman" w:hAnsi="Times New Roman"/>
          <w:sz w:val="30"/>
          <w:szCs w:val="30"/>
        </w:rPr>
        <w:t xml:space="preserve">, более </w:t>
      </w:r>
      <w:r>
        <w:rPr>
          <w:rFonts w:cs="Times New Roman" w:ascii="Times New Roman" w:hAnsi="Times New Roman"/>
          <w:b/>
          <w:sz w:val="30"/>
          <w:szCs w:val="30"/>
        </w:rPr>
        <w:t>30% экспорта услуг</w:t>
      </w:r>
      <w:r>
        <w:rPr>
          <w:rFonts w:cs="Times New Roman" w:ascii="Times New Roman" w:hAnsi="Times New Roman"/>
          <w:sz w:val="30"/>
          <w:szCs w:val="30"/>
        </w:rPr>
        <w:t xml:space="preserve">, а положительное внешнеторговое сальдо составило более </w:t>
      </w:r>
      <w:r>
        <w:rPr>
          <w:rFonts w:cs="Times New Roman" w:ascii="Times New Roman" w:hAnsi="Times New Roman"/>
          <w:b/>
          <w:sz w:val="30"/>
          <w:szCs w:val="30"/>
        </w:rPr>
        <w:t>70% сальдо внешней торговли товарами и услугами всей страны</w:t>
      </w:r>
      <w:r>
        <w:rPr>
          <w:rFonts w:cs="Times New Roman" w:ascii="Times New Roman" w:hAnsi="Times New Roman"/>
          <w:sz w:val="30"/>
          <w:szCs w:val="30"/>
        </w:rPr>
        <w:t>. При этом э</w:t>
      </w:r>
      <w:r>
        <w:rPr>
          <w:rFonts w:eastAsia="Times New Roman" w:cs="Times New Roman" w:ascii="Times New Roman" w:hAnsi="Times New Roman"/>
          <w:sz w:val="30"/>
          <w:szCs w:val="30"/>
        </w:rPr>
        <w:t xml:space="preserve">кспорт ПВТ достиг рекорда и составил 3,2 млрд долларов США.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По экспорту компьютерных услуг на душу населения</w:t>
      </w:r>
      <w:r>
        <w:rPr>
          <w:rFonts w:eastAsia="Times New Roman" w:cs="Times New Roman" w:ascii="Times New Roman" w:hAnsi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>
        <w:rPr>
          <w:rFonts w:eastAsia="Times New Roman" w:cs="Times New Roman" w:ascii="Times New Roman" w:hAnsi="Times New Roman"/>
          <w:sz w:val="30"/>
          <w:szCs w:val="30"/>
        </w:rPr>
        <w:t xml:space="preserve"> и многие другие технологичные страны.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По данным ПВТ, в 2021 году в Беларуси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и составил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320 долларов США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 – 160, Корее – 156, США – 135, Армении – 117, Японии – 75, Индии – 56.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>
        <w:rPr>
          <w:rFonts w:ascii="Times New Roman" w:hAnsi="Times New Roman"/>
          <w:sz w:val="30"/>
          <w:szCs w:val="30"/>
        </w:rPr>
        <w:t>.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начала эксплуатации </w:t>
      </w:r>
      <w:r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>
        <w:rPr>
          <w:rFonts w:cs="Times New Roman" w:ascii="Times New Roman" w:hAnsi="Times New Roman"/>
          <w:b/>
          <w:sz w:val="30"/>
          <w:szCs w:val="30"/>
        </w:rPr>
        <w:t>дистанционного зондирования Земли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(2012 год)</w:t>
      </w:r>
      <w:r>
        <w:rPr>
          <w:rFonts w:cs="Times New Roman" w:ascii="Times New Roman" w:hAnsi="Times New Roman"/>
          <w:sz w:val="30"/>
          <w:szCs w:val="30"/>
        </w:rPr>
        <w:t xml:space="preserve"> отснято 15,5 млн км²,</w:t>
      </w:r>
      <w:r>
        <w:rPr>
          <w:rFonts w:ascii="Times New Roman" w:hAnsi="Times New Roman"/>
          <w:sz w:val="30"/>
          <w:szCs w:val="30"/>
        </w:rPr>
        <w:t xml:space="preserve"> импортозамещение составило 27,9 млн долларов США.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ascii="Times New Roman" w:hAnsi="Times New Roman"/>
          <w:i/>
          <w:i/>
          <w:spacing w:val="-4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>
        <w:rPr>
          <w:rFonts w:ascii="Times New Roman" w:hAnsi="Times New Roman"/>
          <w:i/>
          <w:spacing w:val="-4"/>
          <w:sz w:val="28"/>
          <w:szCs w:val="28"/>
        </w:rPr>
        <w:t>космических аппаратов ”Канопус“ и 8 зарубежных метеорологических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>
      <w:pPr>
        <w:pStyle w:val="Normal"/>
        <w:spacing w:lineRule="auto" w:line="240" w:before="120"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Продолжается работа по подготовке белорусского космонавта для полета на Международную космическую станцию.</w:t>
      </w:r>
      <w:r>
        <w:rPr/>
        <w:t xml:space="preserve"> </w:t>
      </w:r>
      <w:r>
        <w:rPr>
          <w:rFonts w:ascii="Times New Roman" w:hAnsi="Times New Roman"/>
          <w:sz w:val="30"/>
          <w:szCs w:val="30"/>
        </w:rPr>
        <w:t>Ожидается, что полет состоится осенью 2023 года. Шестеро девушек уже прошли очный медосмотр в Научно-исследовательском испытательном центре подготовки космонавтов имени Ю.А.Гагарина в Звездном городке. Белорусским кандидатам выданы рекомендации об их годности к дальнейшей подготовке к полету на российском корабле ”Союз МС“.</w:t>
      </w:r>
    </w:p>
    <w:p>
      <w:pPr>
        <w:pStyle w:val="Normal"/>
        <w:spacing w:lineRule="auto" w:line="240" w:before="120" w:after="0"/>
        <w:ind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Normal"/>
        <w:widowControl w:val="false"/>
        <w:spacing w:lineRule="auto" w:line="240" w:before="120" w:after="0"/>
        <w:ind w:firstLine="709"/>
        <w:jc w:val="both"/>
        <w:rPr>
          <w:rFonts w:ascii="Times New Roman" w:hAnsi="Times New Roman" w:eastAsia="Calibri"/>
          <w:b/>
          <w:b/>
          <w:bCs/>
          <w:i/>
          <w:i/>
          <w:sz w:val="30"/>
          <w:szCs w:val="30"/>
        </w:rPr>
      </w:pPr>
      <w:r>
        <w:rPr>
          <w:rFonts w:eastAsia="Calibri" w:ascii="Times New Roman" w:hAnsi="Times New Roman"/>
          <w:b/>
          <w:bCs/>
          <w:i/>
          <w:sz w:val="30"/>
          <w:szCs w:val="30"/>
        </w:rPr>
        <w:t>3.5 Военно-техническая сфера</w:t>
      </w:r>
    </w:p>
    <w:p>
      <w:pPr>
        <w:pStyle w:val="Normal"/>
        <w:widowControl w:val="false"/>
        <w:spacing w:lineRule="auto" w:line="235" w:before="0" w:after="0"/>
        <w:ind w:firstLine="709"/>
        <w:jc w:val="both"/>
        <w:rPr>
          <w:rFonts w:ascii="Times New Roman" w:hAnsi="Times New Roman" w:eastAsia="Calibri"/>
          <w:bCs/>
          <w:sz w:val="30"/>
          <w:szCs w:val="30"/>
        </w:rPr>
      </w:pPr>
      <w:r>
        <w:rPr>
          <w:rFonts w:eastAsia="Calibri" w:ascii="Times New Roman" w:hAnsi="Times New Roman"/>
          <w:bCs/>
          <w:sz w:val="30"/>
          <w:szCs w:val="30"/>
        </w:rPr>
        <w:t>Основные научно-технологические результаты Госкомвоенпрома, достигнутые в 2021–2022 гг.:</w:t>
      </w:r>
    </w:p>
    <w:p>
      <w:pPr>
        <w:pStyle w:val="Normal"/>
        <w:widowControl w:val="false"/>
        <w:spacing w:lineRule="auto" w:line="235" w:before="0" w:after="0"/>
        <w:ind w:firstLine="709"/>
        <w:jc w:val="both"/>
        <w:rPr>
          <w:rFonts w:ascii="Times New Roman" w:hAnsi="Times New Roman" w:eastAsia="Calibri"/>
          <w:bCs/>
          <w:sz w:val="30"/>
          <w:szCs w:val="30"/>
        </w:rPr>
      </w:pPr>
      <w:r>
        <w:rPr>
          <w:rFonts w:eastAsia="Calibri" w:ascii="Times New Roman" w:hAnsi="Times New Roman"/>
          <w:bCs/>
          <w:sz w:val="30"/>
          <w:szCs w:val="30"/>
        </w:rPr>
        <w:t xml:space="preserve">ракетная система залпового огня </w:t>
      </w:r>
      <w:r>
        <w:rPr>
          <w:rFonts w:eastAsia="Calibri" w:ascii="Times New Roman" w:hAnsi="Times New Roman"/>
          <w:b/>
          <w:bCs/>
          <w:sz w:val="30"/>
          <w:szCs w:val="30"/>
        </w:rPr>
        <w:t>”Полонез“</w:t>
      </w:r>
      <w:r>
        <w:rPr>
          <w:rFonts w:eastAsia="Calibri" w:ascii="Times New Roman" w:hAnsi="Times New Roman"/>
          <w:bCs/>
          <w:sz w:val="30"/>
          <w:szCs w:val="30"/>
        </w:rPr>
        <w:t>;</w:t>
      </w:r>
    </w:p>
    <w:p>
      <w:pPr>
        <w:pStyle w:val="Normal"/>
        <w:widowControl w:val="false"/>
        <w:spacing w:lineRule="auto" w:line="235" w:before="0" w:after="0"/>
        <w:ind w:firstLine="709"/>
        <w:jc w:val="both"/>
        <w:rPr>
          <w:rFonts w:ascii="Times New Roman" w:hAnsi="Times New Roman" w:eastAsia="Calibri"/>
          <w:bCs/>
          <w:sz w:val="30"/>
          <w:szCs w:val="30"/>
        </w:rPr>
      </w:pPr>
      <w:r>
        <w:rPr>
          <w:rFonts w:eastAsia="Calibri" w:ascii="Times New Roman" w:hAnsi="Times New Roman"/>
          <w:bCs/>
          <w:sz w:val="30"/>
          <w:szCs w:val="30"/>
        </w:rPr>
        <w:t xml:space="preserve">РСЗО калибра 122 мм </w:t>
      </w:r>
      <w:r>
        <w:rPr>
          <w:rFonts w:eastAsia="Calibri" w:ascii="Times New Roman" w:hAnsi="Times New Roman"/>
          <w:b/>
          <w:bCs/>
          <w:sz w:val="30"/>
          <w:szCs w:val="30"/>
        </w:rPr>
        <w:t>”Шквал“</w:t>
      </w:r>
      <w:r>
        <w:rPr>
          <w:rFonts w:eastAsia="Calibri" w:ascii="Times New Roman" w:hAnsi="Times New Roman"/>
          <w:bCs/>
          <w:sz w:val="30"/>
          <w:szCs w:val="30"/>
        </w:rPr>
        <w:t>;</w:t>
      </w:r>
    </w:p>
    <w:p>
      <w:pPr>
        <w:pStyle w:val="Normal"/>
        <w:widowControl w:val="false"/>
        <w:spacing w:lineRule="auto" w:line="235" w:before="0" w:after="0"/>
        <w:ind w:firstLine="709"/>
        <w:jc w:val="both"/>
        <w:rPr>
          <w:rFonts w:ascii="Times New Roman" w:hAnsi="Times New Roman" w:eastAsia="Calibri"/>
          <w:bCs/>
          <w:sz w:val="30"/>
          <w:szCs w:val="30"/>
        </w:rPr>
      </w:pPr>
      <w:r>
        <w:rPr>
          <w:rFonts w:eastAsia="Calibri" w:ascii="Times New Roman" w:hAnsi="Times New Roman"/>
          <w:bCs/>
          <w:sz w:val="30"/>
          <w:szCs w:val="30"/>
        </w:rPr>
        <w:t xml:space="preserve">зенитный ракетный комплекс ближнего действия </w:t>
      </w:r>
      <w:r>
        <w:rPr>
          <w:rFonts w:eastAsia="Calibri" w:ascii="Times New Roman" w:hAnsi="Times New Roman"/>
          <w:b/>
          <w:bCs/>
          <w:sz w:val="30"/>
          <w:szCs w:val="30"/>
        </w:rPr>
        <w:t>”Трио“</w:t>
      </w:r>
      <w:r>
        <w:rPr>
          <w:rFonts w:eastAsia="Calibri" w:ascii="Times New Roman" w:hAnsi="Times New Roman"/>
          <w:bCs/>
          <w:sz w:val="30"/>
          <w:szCs w:val="30"/>
        </w:rPr>
        <w:t>;</w:t>
      </w:r>
    </w:p>
    <w:p>
      <w:pPr>
        <w:pStyle w:val="Normal"/>
        <w:widowControl w:val="false"/>
        <w:spacing w:lineRule="auto" w:line="235" w:before="0" w:after="0"/>
        <w:ind w:firstLine="709"/>
        <w:jc w:val="both"/>
        <w:rPr>
          <w:rFonts w:ascii="Times New Roman" w:hAnsi="Times New Roman" w:eastAsia="Calibri"/>
          <w:bCs/>
          <w:spacing w:val="-6"/>
          <w:sz w:val="30"/>
          <w:szCs w:val="30"/>
        </w:rPr>
      </w:pPr>
      <w:r>
        <w:rPr>
          <w:rFonts w:eastAsia="Calibri" w:ascii="Times New Roman" w:hAnsi="Times New Roman"/>
          <w:bCs/>
          <w:spacing w:val="-6"/>
          <w:sz w:val="30"/>
          <w:szCs w:val="30"/>
        </w:rPr>
        <w:t xml:space="preserve">мобильная трехкоординатная радиолокационная станция </w:t>
      </w:r>
      <w:r>
        <w:rPr>
          <w:rFonts w:eastAsia="Calibri" w:ascii="Times New Roman" w:hAnsi="Times New Roman"/>
          <w:b/>
          <w:bCs/>
          <w:spacing w:val="-6"/>
          <w:sz w:val="30"/>
          <w:szCs w:val="30"/>
        </w:rPr>
        <w:t>”Восток“</w:t>
      </w:r>
      <w:r>
        <w:rPr>
          <w:rFonts w:eastAsia="Calibri" w:ascii="Times New Roman" w:hAnsi="Times New Roman"/>
          <w:bCs/>
          <w:spacing w:val="-6"/>
          <w:sz w:val="30"/>
          <w:szCs w:val="30"/>
        </w:rPr>
        <w:t>;</w:t>
      </w:r>
    </w:p>
    <w:p>
      <w:pPr>
        <w:pStyle w:val="Normal"/>
        <w:widowControl w:val="false"/>
        <w:spacing w:lineRule="auto" w:line="235" w:before="0" w:after="0"/>
        <w:ind w:firstLine="709"/>
        <w:jc w:val="both"/>
        <w:rPr>
          <w:rFonts w:ascii="Times New Roman" w:hAnsi="Times New Roman" w:eastAsia="Calibri"/>
          <w:bCs/>
          <w:sz w:val="30"/>
          <w:szCs w:val="30"/>
        </w:rPr>
      </w:pPr>
      <w:r>
        <w:rPr>
          <w:rFonts w:eastAsia="Calibri" w:ascii="Times New Roman" w:hAnsi="Times New Roman"/>
          <w:b/>
          <w:bCs/>
          <w:sz w:val="30"/>
          <w:szCs w:val="30"/>
        </w:rPr>
        <w:t>средства радиоэлектронной борьбы</w:t>
      </w:r>
      <w:r>
        <w:rPr>
          <w:rFonts w:eastAsia="Calibri" w:ascii="Times New Roman" w:hAnsi="Times New Roman"/>
          <w:bCs/>
          <w:sz w:val="30"/>
          <w:szCs w:val="30"/>
        </w:rPr>
        <w:t xml:space="preserve"> – белорусские разработки для защиты критически важных объектов от беспилотных летательных аппаратов </w:t>
      </w:r>
      <w:r>
        <w:rPr>
          <w:rFonts w:eastAsia="Calibri" w:ascii="Times New Roman" w:hAnsi="Times New Roman"/>
          <w:bCs/>
          <w:i/>
          <w:sz w:val="28"/>
          <w:szCs w:val="28"/>
        </w:rPr>
        <w:t>(линейка станций РЭБ ”Гроза“, передатчик помех скрытного ношения для противодействия мультикоптерам и др.)</w:t>
      </w:r>
      <w:r>
        <w:rPr>
          <w:rFonts w:eastAsia="Calibri" w:ascii="Times New Roman" w:hAnsi="Times New Roman"/>
          <w:bCs/>
          <w:sz w:val="30"/>
          <w:szCs w:val="30"/>
        </w:rPr>
        <w:t>;</w:t>
      </w:r>
    </w:p>
    <w:p>
      <w:pPr>
        <w:pStyle w:val="Normal"/>
        <w:widowControl w:val="false"/>
        <w:spacing w:lineRule="auto" w:line="235" w:before="0" w:after="0"/>
        <w:ind w:firstLine="709"/>
        <w:jc w:val="both"/>
        <w:rPr>
          <w:rFonts w:ascii="Times New Roman" w:hAnsi="Times New Roman" w:eastAsia="Calibri"/>
          <w:bCs/>
          <w:sz w:val="30"/>
          <w:szCs w:val="30"/>
        </w:rPr>
      </w:pPr>
      <w:r>
        <w:rPr>
          <w:rFonts w:eastAsia="Calibri" w:ascii="Times New Roman" w:hAnsi="Times New Roman"/>
          <w:bCs/>
          <w:sz w:val="30"/>
          <w:szCs w:val="30"/>
        </w:rPr>
        <w:t xml:space="preserve">современные </w:t>
      </w:r>
      <w:r>
        <w:rPr>
          <w:rFonts w:eastAsia="Calibri" w:ascii="Times New Roman" w:hAnsi="Times New Roman"/>
          <w:b/>
          <w:bCs/>
          <w:sz w:val="30"/>
          <w:szCs w:val="30"/>
        </w:rPr>
        <w:t>цифровые средства связи</w:t>
      </w:r>
      <w:r>
        <w:rPr>
          <w:rFonts w:eastAsia="Calibri" w:ascii="Times New Roman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>
        <w:rPr>
          <w:rFonts w:eastAsia="Calibri" w:ascii="Times New Roman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>
        <w:rPr>
          <w:rFonts w:eastAsia="Calibri" w:ascii="Times New Roman" w:hAnsi="Times New Roman"/>
          <w:bCs/>
          <w:sz w:val="30"/>
          <w:szCs w:val="30"/>
        </w:rPr>
        <w:t>;</w:t>
      </w:r>
    </w:p>
    <w:p>
      <w:pPr>
        <w:pStyle w:val="Normal"/>
        <w:widowControl w:val="false"/>
        <w:spacing w:lineRule="auto" w:line="235" w:before="0" w:after="0"/>
        <w:ind w:firstLine="709"/>
        <w:jc w:val="both"/>
        <w:rPr>
          <w:rFonts w:ascii="Times New Roman" w:hAnsi="Times New Roman" w:eastAsia="Calibri"/>
          <w:bCs/>
          <w:sz w:val="30"/>
          <w:szCs w:val="30"/>
        </w:rPr>
      </w:pPr>
      <w:r>
        <w:rPr>
          <w:rFonts w:eastAsia="Calibri" w:ascii="Times New Roman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авианаводчика </w:t>
      </w:r>
      <w:r>
        <w:rPr>
          <w:rFonts w:eastAsia="Calibri" w:ascii="Times New Roman" w:hAnsi="Times New Roman"/>
          <w:b/>
          <w:bCs/>
          <w:sz w:val="30"/>
          <w:szCs w:val="30"/>
        </w:rPr>
        <w:t>”Пустельга“</w:t>
      </w:r>
      <w:r>
        <w:rPr>
          <w:rFonts w:eastAsia="Calibri" w:ascii="Times New Roman" w:hAnsi="Times New Roman"/>
          <w:bCs/>
          <w:sz w:val="30"/>
          <w:szCs w:val="30"/>
        </w:rPr>
        <w:t>;</w:t>
      </w:r>
    </w:p>
    <w:p>
      <w:pPr>
        <w:pStyle w:val="Normal"/>
        <w:widowControl w:val="false"/>
        <w:spacing w:lineRule="auto" w:line="235" w:before="0" w:after="0"/>
        <w:ind w:firstLine="709"/>
        <w:jc w:val="both"/>
        <w:rPr>
          <w:rFonts w:ascii="Times New Roman" w:hAnsi="Times New Roman" w:eastAsia="Calibri"/>
          <w:bCs/>
          <w:spacing w:val="-6"/>
          <w:sz w:val="30"/>
          <w:szCs w:val="30"/>
        </w:rPr>
      </w:pPr>
      <w:r>
        <w:rPr>
          <w:rFonts w:eastAsia="Calibri" w:ascii="Times New Roman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>
        <w:rPr>
          <w:rFonts w:eastAsia="Calibri" w:ascii="Times New Roman" w:hAnsi="Times New Roman"/>
          <w:b/>
          <w:bCs/>
          <w:spacing w:val="-6"/>
          <w:sz w:val="30"/>
          <w:szCs w:val="30"/>
        </w:rPr>
        <w:t>”Линия-2“</w:t>
      </w:r>
      <w:r>
        <w:rPr>
          <w:rFonts w:eastAsia="Calibri" w:ascii="Times New Roman" w:hAnsi="Times New Roman"/>
          <w:bCs/>
          <w:spacing w:val="-6"/>
          <w:sz w:val="30"/>
          <w:szCs w:val="30"/>
        </w:rPr>
        <w:t>;</w:t>
      </w:r>
    </w:p>
    <w:p>
      <w:pPr>
        <w:pStyle w:val="Normal"/>
        <w:widowControl w:val="false"/>
        <w:spacing w:lineRule="auto" w:line="235" w:before="0" w:after="0"/>
        <w:ind w:firstLine="709"/>
        <w:jc w:val="both"/>
        <w:rPr>
          <w:rFonts w:ascii="Times New Roman" w:hAnsi="Times New Roman" w:eastAsia="Calibri"/>
          <w:bCs/>
          <w:sz w:val="30"/>
          <w:szCs w:val="30"/>
        </w:rPr>
      </w:pPr>
      <w:r>
        <w:rPr>
          <w:rFonts w:eastAsia="Calibri" w:ascii="Times New Roman" w:hAnsi="Times New Roman"/>
          <w:bCs/>
          <w:sz w:val="30"/>
          <w:szCs w:val="30"/>
        </w:rPr>
        <w:t xml:space="preserve">комбинированная </w:t>
      </w:r>
      <w:r>
        <w:rPr>
          <w:rFonts w:eastAsia="Calibri" w:ascii="Times New Roman" w:hAnsi="Times New Roman"/>
          <w:b/>
          <w:bCs/>
          <w:sz w:val="30"/>
          <w:szCs w:val="30"/>
        </w:rPr>
        <w:t>радиостанция Р-186Д</w:t>
      </w:r>
      <w:r>
        <w:rPr>
          <w:rFonts w:eastAsia="Calibri" w:ascii="Times New Roman" w:hAnsi="Times New Roman"/>
          <w:bCs/>
          <w:sz w:val="30"/>
          <w:szCs w:val="30"/>
        </w:rPr>
        <w:t>.</w:t>
      </w:r>
    </w:p>
    <w:p>
      <w:pPr>
        <w:pStyle w:val="Normal"/>
        <w:widowControl w:val="false"/>
        <w:spacing w:lineRule="auto" w:line="235" w:before="0" w:after="0"/>
        <w:ind w:firstLine="709"/>
        <w:jc w:val="both"/>
        <w:rPr>
          <w:rFonts w:ascii="Times New Roman" w:hAnsi="Times New Roman" w:eastAsia="Calibri"/>
          <w:bCs/>
          <w:sz w:val="30"/>
          <w:szCs w:val="30"/>
        </w:rPr>
      </w:pPr>
      <w:r>
        <w:rPr>
          <w:rFonts w:eastAsia="Calibri" w:ascii="Times New Roman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>
        <w:rPr>
          <w:rFonts w:eastAsia="Calibri" w:ascii="Times New Roman" w:hAnsi="Times New Roman"/>
          <w:b/>
          <w:bCs/>
          <w:sz w:val="30"/>
          <w:szCs w:val="30"/>
        </w:rPr>
        <w:t>”Ураган-М“</w:t>
      </w:r>
      <w:r>
        <w:rPr>
          <w:rFonts w:eastAsia="Calibri" w:ascii="Times New Roman" w:hAnsi="Times New Roman"/>
          <w:bCs/>
          <w:sz w:val="30"/>
          <w:szCs w:val="30"/>
        </w:rPr>
        <w:t xml:space="preserve"> и </w:t>
      </w:r>
      <w:r>
        <w:rPr>
          <w:rFonts w:eastAsia="Calibri" w:ascii="Times New Roman" w:hAnsi="Times New Roman"/>
          <w:b/>
          <w:bCs/>
          <w:sz w:val="30"/>
          <w:szCs w:val="30"/>
        </w:rPr>
        <w:t>”Белград-2“</w:t>
      </w:r>
      <w:r>
        <w:rPr>
          <w:rFonts w:eastAsia="Calibri" w:ascii="Times New Roman" w:hAnsi="Times New Roman"/>
          <w:bCs/>
          <w:sz w:val="30"/>
          <w:szCs w:val="30"/>
        </w:rPr>
        <w:t xml:space="preserve"> </w:t>
      </w:r>
      <w:r>
        <w:rPr>
          <w:rFonts w:eastAsia="Calibri" w:ascii="Times New Roman" w:hAnsi="Times New Roman"/>
          <w:bCs/>
          <w:i/>
          <w:sz w:val="28"/>
          <w:szCs w:val="28"/>
        </w:rPr>
        <w:t>(ОАО ”АГАТ– СИСТЕМ“)</w:t>
      </w:r>
      <w:r>
        <w:rPr>
          <w:rFonts w:eastAsia="Calibri" w:ascii="Times New Roman" w:hAnsi="Times New Roman"/>
          <w:bCs/>
          <w:sz w:val="30"/>
          <w:szCs w:val="30"/>
        </w:rPr>
        <w:t>.</w:t>
      </w:r>
    </w:p>
    <w:p>
      <w:pPr>
        <w:pStyle w:val="Normal"/>
        <w:widowControl w:val="false"/>
        <w:spacing w:lineRule="auto" w:line="235" w:before="0" w:after="0"/>
        <w:ind w:firstLine="709"/>
        <w:jc w:val="both"/>
        <w:rPr>
          <w:rFonts w:ascii="Times New Roman" w:hAnsi="Times New Roman" w:eastAsia="Calibri"/>
          <w:b/>
          <w:b/>
          <w:bCs/>
          <w:sz w:val="30"/>
          <w:szCs w:val="30"/>
        </w:rPr>
      </w:pPr>
      <w:r>
        <w:rPr>
          <w:rFonts w:eastAsia="Calibri" w:ascii="Times New Roman" w:hAnsi="Times New Roman"/>
          <w:bCs/>
          <w:sz w:val="30"/>
          <w:szCs w:val="30"/>
        </w:rPr>
        <w:t xml:space="preserve">Одно из основных направлений отечественного военно-промышленного комплекса – </w:t>
      </w:r>
      <w:r>
        <w:rPr>
          <w:rFonts w:eastAsia="Calibri" w:ascii="Times New Roman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>
        <w:rPr>
          <w:rFonts w:eastAsia="Calibri" w:ascii="Times New Roman" w:hAnsi="Times New Roman"/>
          <w:bCs/>
          <w:sz w:val="30"/>
          <w:szCs w:val="30"/>
        </w:rPr>
        <w:t xml:space="preserve">(далее – БАК) </w:t>
      </w:r>
      <w:r>
        <w:rPr>
          <w:rFonts w:eastAsia="Calibri" w:ascii="Times New Roman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>
        <w:rPr>
          <w:rFonts w:eastAsia="Calibri" w:ascii="Times New Roman" w:hAnsi="Times New Roman"/>
          <w:bCs/>
          <w:sz w:val="30"/>
          <w:szCs w:val="30"/>
        </w:rPr>
        <w:t xml:space="preserve">. На важность этой проблемы особое внимание обратил </w:t>
      </w:r>
      <w:r>
        <w:rPr>
          <w:rFonts w:eastAsia="Calibri" w:ascii="Times New Roman" w:hAnsi="Times New Roman"/>
          <w:b/>
          <w:bCs/>
          <w:sz w:val="30"/>
          <w:szCs w:val="30"/>
        </w:rPr>
        <w:t>Президент Республики Беларусь А.Г.Лукашенко</w:t>
      </w:r>
      <w:r>
        <w:rPr>
          <w:rFonts w:eastAsia="Calibri" w:ascii="Times New Roman" w:hAnsi="Times New Roman"/>
          <w:bCs/>
          <w:sz w:val="30"/>
          <w:szCs w:val="30"/>
        </w:rPr>
        <w:t xml:space="preserve">: </w:t>
      </w:r>
      <w:r>
        <w:rPr>
          <w:rFonts w:eastAsia="Calibri" w:ascii="Times New Roman" w:hAnsi="Times New Roman"/>
          <w:b/>
          <w:bCs/>
          <w:i/>
          <w:sz w:val="30"/>
          <w:szCs w:val="30"/>
        </w:rPr>
        <w:t>”наши беспилотники очень актуальны, исходя из уроков войны в Украине“.</w:t>
      </w:r>
    </w:p>
    <w:p>
      <w:pPr>
        <w:pStyle w:val="Normal"/>
        <w:widowControl w:val="false"/>
        <w:spacing w:lineRule="auto" w:line="235" w:before="0" w:after="0"/>
        <w:ind w:firstLine="709"/>
        <w:jc w:val="both"/>
        <w:rPr>
          <w:rFonts w:ascii="Times New Roman" w:hAnsi="Times New Roman" w:eastAsia="Calibri"/>
          <w:bCs/>
          <w:sz w:val="30"/>
          <w:szCs w:val="30"/>
        </w:rPr>
      </w:pPr>
      <w:r>
        <w:rPr>
          <w:rFonts w:eastAsia="Calibri" w:ascii="Times New Roman" w:hAnsi="Times New Roman"/>
          <w:bCs/>
          <w:sz w:val="30"/>
          <w:szCs w:val="30"/>
        </w:rPr>
        <w:t xml:space="preserve">ОАО ”Конструкторское бюро ”Дисплей“ представило ударный БАК квадрокоптерного типа </w:t>
      </w:r>
      <w:r>
        <w:rPr>
          <w:rFonts w:eastAsia="Calibri" w:ascii="Times New Roman" w:hAnsi="Times New Roman"/>
          <w:b/>
          <w:bCs/>
          <w:sz w:val="30"/>
          <w:szCs w:val="30"/>
        </w:rPr>
        <w:t>”Квадро-1400“</w:t>
      </w:r>
      <w:r>
        <w:rPr>
          <w:rFonts w:eastAsia="Calibri" w:ascii="Times New Roman" w:hAnsi="Times New Roman"/>
          <w:bCs/>
          <w:sz w:val="30"/>
          <w:szCs w:val="30"/>
        </w:rPr>
        <w:t>, который успешно прошел государственные испытания и в 2022 году принят на вооружение. Сейчас проводится работа по организации его серийного производства.</w:t>
      </w:r>
    </w:p>
    <w:p>
      <w:pPr>
        <w:pStyle w:val="Normal"/>
        <w:widowControl w:val="false"/>
        <w:spacing w:lineRule="auto" w:line="235" w:before="0" w:after="0"/>
        <w:ind w:firstLine="709"/>
        <w:jc w:val="both"/>
        <w:rPr>
          <w:rFonts w:ascii="Times New Roman" w:hAnsi="Times New Roman" w:eastAsia="Calibri"/>
          <w:bCs/>
          <w:sz w:val="30"/>
          <w:szCs w:val="30"/>
        </w:rPr>
      </w:pPr>
      <w:r>
        <w:rPr>
          <w:rFonts w:eastAsia="Calibri" w:ascii="Times New Roman" w:hAnsi="Times New Roman"/>
          <w:bCs/>
          <w:sz w:val="30"/>
          <w:szCs w:val="30"/>
        </w:rPr>
        <w:t xml:space="preserve">ОАО ”558 Авиационный ремонтный завод“ продемонстрировало ударный УБАК-70 </w:t>
      </w:r>
      <w:r>
        <w:rPr>
          <w:rFonts w:eastAsia="Calibri" w:ascii="Times New Roman" w:hAnsi="Times New Roman"/>
          <w:b/>
          <w:bCs/>
          <w:sz w:val="30"/>
          <w:szCs w:val="30"/>
        </w:rPr>
        <w:t xml:space="preserve">”Ловчий“ </w:t>
      </w:r>
      <w:r>
        <w:rPr>
          <w:rFonts w:eastAsia="Calibri" w:ascii="Times New Roman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>
        <w:rPr>
          <w:rFonts w:eastAsia="Calibri" w:ascii="Times New Roman" w:hAnsi="Times New Roman"/>
          <w:b/>
          <w:bCs/>
          <w:sz w:val="30"/>
          <w:szCs w:val="30"/>
        </w:rPr>
        <w:t>”Чекан“</w:t>
      </w:r>
      <w:r>
        <w:rPr>
          <w:rFonts w:eastAsia="Calibri" w:ascii="Times New Roman" w:hAnsi="Times New Roman"/>
          <w:bCs/>
          <w:sz w:val="30"/>
          <w:szCs w:val="30"/>
        </w:rPr>
        <w:t xml:space="preserve"> </w:t>
        <w:br/>
        <w:t>с дальностью действия до 25 км.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Times New Roman" w:hAnsi="Times New Roman" w:eastAsia="Calibri"/>
          <w:b/>
          <w:b/>
          <w:bCs/>
          <w:i/>
          <w:i/>
          <w:sz w:val="28"/>
          <w:szCs w:val="28"/>
        </w:rPr>
      </w:pPr>
      <w:r>
        <w:rPr>
          <w:rFonts w:eastAsia="Calibri" w:ascii="Times New Roman" w:hAnsi="Times New Roman"/>
          <w:b/>
          <w:bCs/>
          <w:i/>
          <w:sz w:val="28"/>
          <w:szCs w:val="28"/>
        </w:rPr>
        <w:t>Справочно:</w:t>
      </w:r>
    </w:p>
    <w:p>
      <w:pPr>
        <w:pStyle w:val="Normal"/>
        <w:widowControl w:val="false"/>
        <w:spacing w:lineRule="exact" w:line="280" w:before="0" w:after="0"/>
        <w:ind w:left="708" w:firstLine="709"/>
        <w:jc w:val="both"/>
        <w:rPr>
          <w:rFonts w:ascii="Times New Roman" w:hAnsi="Times New Roman" w:eastAsia="Calibri"/>
          <w:bCs/>
          <w:i/>
          <w:i/>
          <w:sz w:val="28"/>
          <w:szCs w:val="28"/>
        </w:rPr>
      </w:pPr>
      <w:r>
        <w:rPr>
          <w:rFonts w:eastAsia="Calibri" w:ascii="Times New Roman" w:hAnsi="Times New Roman"/>
          <w:bCs/>
          <w:i/>
          <w:sz w:val="28"/>
          <w:szCs w:val="28"/>
        </w:rPr>
        <w:t>БАК ”Ловчий“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>
      <w:pPr>
        <w:pStyle w:val="Normal"/>
        <w:widowControl w:val="false"/>
        <w:spacing w:lineRule="exact" w:line="280" w:before="0" w:after="0"/>
        <w:ind w:left="708" w:firstLine="709"/>
        <w:jc w:val="both"/>
        <w:rPr>
          <w:rFonts w:ascii="Times New Roman" w:hAnsi="Times New Roman" w:eastAsia="Calibri"/>
          <w:bCs/>
          <w:i/>
          <w:i/>
          <w:sz w:val="28"/>
          <w:szCs w:val="28"/>
        </w:rPr>
      </w:pPr>
      <w:r>
        <w:rPr>
          <w:rFonts w:eastAsia="Calibri" w:ascii="Times New Roman" w:hAnsi="Times New Roman"/>
          <w:bCs/>
          <w:i/>
          <w:sz w:val="28"/>
          <w:szCs w:val="28"/>
        </w:rPr>
        <w:t>Комплекс ”Чекан“ является изделием одноразового применения. Дрон-камикадзе,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”Чекан“ может в радиусе до 25 км со временем полета до 50 минут. Испытания изделия с поражением учебных целей прошли успешно.</w:t>
      </w:r>
    </w:p>
    <w:p>
      <w:pPr>
        <w:pStyle w:val="Normal"/>
        <w:widowControl w:val="false"/>
        <w:spacing w:lineRule="auto" w:line="240" w:before="120" w:after="120"/>
        <w:ind w:firstLine="709"/>
        <w:jc w:val="both"/>
        <w:rPr>
          <w:rFonts w:ascii="Times New Roman" w:hAnsi="Times New Roman" w:eastAsia="Calibri"/>
          <w:bCs/>
          <w:sz w:val="30"/>
          <w:szCs w:val="30"/>
        </w:rPr>
      </w:pPr>
      <w:r>
        <w:rPr>
          <w:rFonts w:eastAsia="Calibri" w:ascii="Times New Roman" w:hAnsi="Times New Roman"/>
          <w:bCs/>
          <w:sz w:val="30"/>
          <w:szCs w:val="30"/>
        </w:rPr>
        <w:t>Вторым важнейшим направлением деятельности по нейтрализации источников угроз национальной безопасности в части противодействия беспилотным летательным аппаратам ближнего действия и малой дальности является</w:t>
      </w:r>
      <w:r>
        <w:rPr>
          <w:rFonts w:eastAsia="Calibri" w:ascii="Times New Roman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>
        <w:rPr>
          <w:rFonts w:eastAsia="Calibri" w:ascii="Times New Roman" w:hAnsi="Times New Roman"/>
          <w:bCs/>
          <w:sz w:val="30"/>
          <w:szCs w:val="30"/>
        </w:rPr>
        <w:t>.</w:t>
      </w:r>
    </w:p>
    <w:p>
      <w:pPr>
        <w:pStyle w:val="Normal"/>
        <w:widowControl w:val="false"/>
        <w:spacing w:lineRule="auto" w:line="240" w:before="120" w:after="120"/>
        <w:ind w:firstLine="709"/>
        <w:jc w:val="both"/>
        <w:rPr>
          <w:rFonts w:ascii="Times New Roman" w:hAnsi="Times New Roman" w:eastAsia="Calibri"/>
          <w:bCs/>
          <w:sz w:val="30"/>
          <w:szCs w:val="30"/>
        </w:rPr>
      </w:pPr>
      <w:r>
        <w:rPr>
          <w:rFonts w:eastAsia="Calibri" w:ascii="Times New Roman" w:hAnsi="Times New Roman"/>
          <w:bCs/>
          <w:sz w:val="30"/>
          <w:szCs w:val="30"/>
        </w:rPr>
      </w:r>
    </w:p>
    <w:p>
      <w:pPr>
        <w:pStyle w:val="Normal"/>
        <w:spacing w:lineRule="auto" w:line="240" w:before="120" w:after="120"/>
        <w:contextualSpacing/>
        <w:jc w:val="center"/>
        <w:rPr>
          <w:rFonts w:ascii="Times New Roman" w:hAnsi="Times New Roman" w:eastAsia="Calibri" w:cs="Times New Roman"/>
          <w:b/>
          <w:b/>
          <w:bCs/>
          <w:iCs/>
          <w:sz w:val="30"/>
          <w:szCs w:val="30"/>
        </w:rPr>
      </w:pPr>
      <w:r>
        <w:rPr>
          <w:rFonts w:eastAsia="Calibri" w:cs="Times New Roman" w:ascii="Times New Roman" w:hAnsi="Times New Roman"/>
          <w:b/>
          <w:bCs/>
          <w:iCs/>
          <w:sz w:val="30"/>
          <w:szCs w:val="30"/>
        </w:rPr>
        <w:t>4. МЕЖДУНАРОДНОЕ НАУЧНО-ТЕХНИЧЕСКОЕ СОТРУДНИЧЕСТВО</w:t>
      </w:r>
    </w:p>
    <w:p>
      <w:pPr>
        <w:pStyle w:val="Normal"/>
        <w:spacing w:lineRule="auto" w:line="240" w:before="120" w:after="0"/>
        <w:ind w:firstLine="709"/>
        <w:contextualSpacing/>
        <w:jc w:val="both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eastAsia="Calibri" w:cs="Times New Roman" w:ascii="Times New Roman" w:hAnsi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>
      <w:pPr>
        <w:pStyle w:val="Normal"/>
        <w:spacing w:lineRule="exact" w:line="280" w:before="120" w:after="0"/>
        <w:jc w:val="both"/>
        <w:textAlignment w:val="baseline"/>
        <w:rPr>
          <w:rFonts w:ascii="Times New Roman" w:hAnsi="Times New Roman" w:cs="Times New Roman"/>
          <w:b/>
          <w:b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i/>
          <w:iCs/>
          <w:sz w:val="28"/>
          <w:szCs w:val="28"/>
        </w:rPr>
        <w:t>Справочно:</w:t>
      </w:r>
    </w:p>
    <w:p>
      <w:pPr>
        <w:pStyle w:val="Normal"/>
        <w:spacing w:lineRule="exact" w:line="280" w:before="0" w:after="120"/>
        <w:ind w:left="709" w:firstLine="72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Сегодня только по линии НАН Беларуси действует более </w:t>
        <w:br/>
        <w:t xml:space="preserve">100 договоров о сотрудничестве с академиями наук, крупными научными и научно-производственными центрами из </w:t>
      </w:r>
      <w:r>
        <w:rPr>
          <w:rFonts w:cs="Times New Roman" w:ascii="Times New Roman" w:hAnsi="Times New Roman"/>
          <w:b/>
          <w:i/>
          <w:sz w:val="28"/>
          <w:szCs w:val="28"/>
        </w:rPr>
        <w:t>87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>государств</w:t>
      </w:r>
      <w:r>
        <w:rPr>
          <w:rFonts w:cs="Times New Roman" w:ascii="Times New Roman" w:hAnsi="Times New Roman"/>
          <w:i/>
          <w:sz w:val="28"/>
          <w:szCs w:val="28"/>
        </w:rPr>
        <w:t xml:space="preserve">. На базе академических организаций работает свыше </w:t>
      </w:r>
      <w:r>
        <w:rPr>
          <w:rFonts w:cs="Times New Roman" w:ascii="Times New Roman" w:hAnsi="Times New Roman"/>
          <w:b/>
          <w:i/>
          <w:sz w:val="28"/>
          <w:szCs w:val="28"/>
        </w:rPr>
        <w:t>40 международных исследовательских центров</w:t>
      </w:r>
      <w:r>
        <w:rPr>
          <w:rFonts w:cs="Times New Roman" w:ascii="Times New Roman" w:hAnsi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eastAsia="Calibri" w:cs="Times New Roman" w:ascii="Times New Roman" w:hAnsi="Times New Roman"/>
          <w:sz w:val="30"/>
          <w:szCs w:val="30"/>
        </w:rPr>
        <w:t xml:space="preserve">В 2020–2022 гг. НАН Беларуси организовано 83 международные научные конференции с участием более 1,1 тыс. зарубежных ученых, в ходе которых заключено </w:t>
      </w:r>
      <w:r>
        <w:rPr>
          <w:rFonts w:eastAsia="Calibri" w:cs="Times New Roman" w:ascii="Times New Roman" w:hAnsi="Times New Roman"/>
          <w:b/>
          <w:sz w:val="30"/>
          <w:szCs w:val="30"/>
        </w:rPr>
        <w:t>456 контрактов</w:t>
      </w:r>
      <w:r>
        <w:rPr>
          <w:rFonts w:eastAsia="Calibri" w:cs="Times New Roman" w:ascii="Times New Roman" w:hAnsi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>
        <w:rPr>
          <w:rFonts w:eastAsia="Calibri" w:cs="Times New Roman" w:ascii="Times New Roman" w:hAnsi="Times New Roman"/>
          <w:b/>
          <w:sz w:val="30"/>
          <w:szCs w:val="30"/>
        </w:rPr>
        <w:t>9,4 млн долларов США</w:t>
      </w:r>
      <w:r>
        <w:rPr>
          <w:rFonts w:eastAsia="Calibri" w:cs="Times New Roman" w:ascii="Times New Roman" w:hAnsi="Times New Roman"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iCs/>
          <w:sz w:val="30"/>
          <w:szCs w:val="30"/>
        </w:rPr>
      </w:pPr>
      <w:r>
        <w:rPr>
          <w:rFonts w:eastAsia="Calibri" w:cs="Times New Roman" w:ascii="Times New Roman" w:hAnsi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>
        <w:rPr>
          <w:rFonts w:eastAsia="Calibri" w:cs="Times New Roman" w:ascii="Times New Roman" w:hAnsi="Times New Roman"/>
          <w:b/>
          <w:iCs/>
          <w:sz w:val="30"/>
          <w:szCs w:val="30"/>
        </w:rPr>
        <w:t>Международной ассоциации академий наук</w:t>
      </w:r>
      <w:r>
        <w:rPr>
          <w:rFonts w:eastAsia="Calibri" w:cs="Times New Roman" w:ascii="Times New Roman" w:hAnsi="Times New Roman"/>
          <w:iCs/>
          <w:sz w:val="30"/>
          <w:szCs w:val="30"/>
        </w:rPr>
        <w:t xml:space="preserve"> (МААН), </w:t>
      </w:r>
      <w:r>
        <w:rPr>
          <w:rFonts w:eastAsia="Calibri" w:cs="Times New Roman" w:ascii="Times New Roman" w:hAnsi="Times New Roman"/>
          <w:sz w:val="30"/>
          <w:szCs w:val="30"/>
        </w:rPr>
        <w:t>объединяющей</w:t>
        <w:br/>
        <w:t xml:space="preserve">25 организаций из СНГ, КНР, Вьетнама, Монголии и Черногории </w:t>
      </w:r>
      <w:r>
        <w:rPr>
          <w:rFonts w:eastAsia="Calibri" w:cs="Times New Roman" w:ascii="Times New Roman" w:hAnsi="Times New Roman"/>
          <w:i/>
          <w:sz w:val="28"/>
          <w:szCs w:val="28"/>
        </w:rPr>
        <w:t>(НАН Беларуси возглавляет Совет ассоциации с 2017 года</w:t>
      </w:r>
      <w:r>
        <w:rPr>
          <w:rFonts w:eastAsia="Calibri" w:cs="Times New Roman" w:ascii="Times New Roman" w:hAnsi="Times New Roman"/>
          <w:i/>
          <w:iCs/>
          <w:sz w:val="28"/>
          <w:szCs w:val="28"/>
        </w:rPr>
        <w:t>)</w:t>
      </w:r>
      <w:r>
        <w:rPr>
          <w:rFonts w:eastAsia="Calibri" w:cs="Times New Roman" w:ascii="Times New Roman" w:hAnsi="Times New Roman"/>
          <w:iCs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В 2021–2022 гг. научные организации республики продолжили реализацию проектов в соответствии с </w:t>
      </w:r>
      <w:r>
        <w:rPr>
          <w:rFonts w:cs="Times New Roman" w:ascii="Times New Roman" w:hAnsi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>
        <w:rPr>
          <w:rFonts w:cs="Times New Roman" w:ascii="Times New Roman" w:hAnsi="Times New Roman"/>
          <w:sz w:val="30"/>
          <w:szCs w:val="30"/>
        </w:rPr>
        <w:t xml:space="preserve">. </w:t>
      </w:r>
    </w:p>
    <w:p>
      <w:pPr>
        <w:pStyle w:val="Normal"/>
        <w:spacing w:lineRule="exact" w:line="280" w:before="120" w:after="0"/>
        <w:jc w:val="both"/>
        <w:textAlignment w:val="baseline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120"/>
        <w:ind w:left="709" w:firstLine="709"/>
        <w:jc w:val="both"/>
        <w:textAlignment w:val="baseline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eastAsia="Calibri" w:cs="Times New Roman" w:ascii="Times New Roman" w:hAnsi="Times New Roman"/>
          <w:sz w:val="30"/>
          <w:szCs w:val="30"/>
        </w:rPr>
        <w:t xml:space="preserve">На фоне продолжающихся конфликтов в разных уголках планеты открытая циркуляция научных знаний объективно уменьшается.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>
        <w:rPr>
          <w:rFonts w:eastAsia="Calibri" w:cs="Times New Roman" w:ascii="Times New Roman" w:hAnsi="Times New Roman"/>
          <w:spacing w:val="-2"/>
          <w:sz w:val="30"/>
          <w:szCs w:val="30"/>
        </w:rPr>
        <w:t>и обеспечения расходными материалами ”от производителя“. Друг</w:t>
      </w:r>
      <w:r>
        <w:rPr>
          <w:rFonts w:eastAsia="Calibri" w:cs="Times New Roman" w:ascii="Times New Roman" w:hAnsi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интегрирующихся стран. Прежде всего речь идет о Союзном государстве.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eastAsia="Calibri" w:cs="Times New Roman" w:ascii="Times New Roman" w:hAnsi="Times New Roman"/>
          <w:b/>
          <w:i/>
          <w:sz w:val="30"/>
          <w:szCs w:val="30"/>
        </w:rPr>
        <w:t>”</w:t>
      </w:r>
      <w:r>
        <w:rPr>
          <w:rFonts w:eastAsia="Calibri" w:cs="Times New Roman" w:ascii="Times New Roman" w:hAnsi="Times New Roman"/>
          <w:b/>
          <w:i/>
          <w:sz w:val="30"/>
          <w:szCs w:val="30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угрозы“</w:t>
      </w:r>
      <w:r>
        <w:rPr>
          <w:rFonts w:eastAsia="Calibri" w:cs="Times New Roman" w:ascii="Times New Roman" w:hAnsi="Times New Roman"/>
          <w:sz w:val="30"/>
          <w:szCs w:val="30"/>
        </w:rPr>
        <w:t xml:space="preserve">, – подчеркнул </w:t>
      </w:r>
      <w:r>
        <w:rPr>
          <w:rFonts w:eastAsia="Calibri" w:cs="Times New Roman" w:ascii="Times New Roman" w:hAnsi="Times New Roman"/>
          <w:b/>
          <w:sz w:val="30"/>
          <w:szCs w:val="30"/>
        </w:rPr>
        <w:t xml:space="preserve">Глава белорусского государства А.Г.Лукашенко </w:t>
      </w:r>
      <w:r>
        <w:rPr>
          <w:rFonts w:eastAsia="Calibri" w:cs="Times New Roman" w:ascii="Times New Roman" w:hAnsi="Times New Roman"/>
          <w:sz w:val="30"/>
          <w:szCs w:val="30"/>
        </w:rPr>
        <w:t xml:space="preserve">во время состоявшейся </w:t>
        <w:br/>
        <w:t>19 декабря 2022 г. в г.Минске встречи с Президентом Российской Федерации В.В.Путиным.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b/>
          <w:b/>
          <w:sz w:val="30"/>
          <w:szCs w:val="30"/>
        </w:rPr>
      </w:pPr>
      <w:r>
        <w:rPr>
          <w:rFonts w:eastAsia="Calibri" w:cs="Times New Roman" w:ascii="Times New Roman" w:hAnsi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>
        <w:rPr>
          <w:rFonts w:eastAsia="Calibri" w:cs="Times New Roman" w:ascii="Times New Roman" w:hAnsi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eastAsia="Calibri" w:cs="Times New Roman" w:ascii="Times New Roman" w:hAnsi="Times New Roman"/>
          <w:sz w:val="30"/>
          <w:szCs w:val="30"/>
        </w:rPr>
        <w:t>Всего в 2000-х гг. было реализовано порядка</w:t>
      </w:r>
      <w:r>
        <w:rPr>
          <w:rFonts w:eastAsia="Calibri" w:cs="Times New Roman" w:ascii="Times New Roman" w:hAnsi="Times New Roman"/>
          <w:b/>
          <w:sz w:val="30"/>
          <w:szCs w:val="30"/>
        </w:rPr>
        <w:t xml:space="preserve"> 60 союзных </w:t>
      </w:r>
      <w:r>
        <w:rPr>
          <w:rFonts w:eastAsia="Calibri" w:cs="Times New Roman" w:ascii="Times New Roman" w:hAnsi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>
        <w:rPr>
          <w:rFonts w:eastAsia="Calibri" w:cs="Times New Roman" w:ascii="Times New Roman" w:hAnsi="Times New Roman"/>
          <w:spacing w:val="-8"/>
          <w:sz w:val="30"/>
          <w:szCs w:val="30"/>
        </w:rPr>
        <w:t>В последние годы реализованы программы ”Технология-СГ“, ”ДНК-иденти</w:t>
      </w:r>
      <w:r>
        <w:rPr>
          <w:rFonts w:eastAsia="Calibri" w:cs="Times New Roman" w:ascii="Times New Roman" w:hAnsi="Times New Roman"/>
          <w:sz w:val="30"/>
          <w:szCs w:val="30"/>
        </w:rPr>
        <w:t xml:space="preserve">фикация“, ”Комбикорм-СГ“, ”Интеграция-СГ“. Получены сотни новейших разработок мирового уровня. 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120" w:after="0"/>
        <w:ind w:left="709" w:firstLine="709"/>
        <w:contextualSpacing/>
        <w:jc w:val="both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i/>
          <w:sz w:val="28"/>
          <w:szCs w:val="28"/>
        </w:rPr>
        <w:t>В</w:t>
      </w:r>
      <w:r>
        <w:rPr>
          <w:rFonts w:eastAsia="Calibri"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i/>
          <w:sz w:val="28"/>
          <w:szCs w:val="28"/>
        </w:rPr>
        <w:t xml:space="preserve">области </w:t>
      </w:r>
      <w:r>
        <w:rPr>
          <w:rFonts w:eastAsia="Calibri" w:cs="Times New Roman" w:ascii="Times New Roman" w:hAnsi="Times New Roman"/>
          <w:b/>
          <w:i/>
          <w:sz w:val="28"/>
          <w:szCs w:val="28"/>
        </w:rPr>
        <w:t>космоса</w:t>
      </w:r>
      <w:r>
        <w:rPr>
          <w:rFonts w:eastAsia="Calibri" w:cs="Times New Roman" w:ascii="Times New Roman" w:hAnsi="Times New Roman"/>
          <w:i/>
          <w:sz w:val="28"/>
          <w:szCs w:val="28"/>
        </w:rPr>
        <w:t xml:space="preserve"> уже реализовано </w:t>
      </w:r>
      <w:r>
        <w:rPr>
          <w:rFonts w:eastAsia="Calibri" w:cs="Times New Roman" w:ascii="Times New Roman" w:hAnsi="Times New Roman"/>
          <w:b/>
          <w:i/>
          <w:sz w:val="28"/>
          <w:szCs w:val="28"/>
        </w:rPr>
        <w:t>7</w:t>
      </w:r>
      <w:r>
        <w:rPr>
          <w:rFonts w:eastAsia="Calibri" w:cs="Times New Roman" w:ascii="Times New Roman" w:hAnsi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Земли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других сферах. В настоящее время реализуется космическая </w:t>
      </w:r>
      <w:r>
        <w:rPr>
          <w:rFonts w:eastAsia="Calibri" w:cs="Times New Roman" w:ascii="Times New Roman" w:hAnsi="Times New Roman"/>
          <w:b/>
          <w:i/>
          <w:sz w:val="28"/>
          <w:szCs w:val="28"/>
        </w:rPr>
        <w:t>программа</w:t>
      </w:r>
      <w:r>
        <w:rPr>
          <w:rFonts w:eastAsia="Calibri" w:cs="Times New Roman" w:ascii="Times New Roman" w:hAnsi="Times New Roman"/>
          <w:i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i/>
          <w:sz w:val="28"/>
          <w:szCs w:val="28"/>
        </w:rPr>
        <w:t>”Интеграция-СГ“</w:t>
      </w:r>
      <w:r>
        <w:rPr>
          <w:rFonts w:eastAsia="Calibri" w:cs="Times New Roman" w:ascii="Times New Roman" w:hAnsi="Times New Roman"/>
          <w:i/>
          <w:sz w:val="28"/>
          <w:szCs w:val="28"/>
        </w:rPr>
        <w:t xml:space="preserve">. </w:t>
      </w:r>
    </w:p>
    <w:p>
      <w:pPr>
        <w:pStyle w:val="Normal"/>
        <w:spacing w:lineRule="exact" w:line="280" w:before="0" w:after="0"/>
        <w:ind w:left="709" w:firstLine="709"/>
        <w:contextualSpacing/>
        <w:jc w:val="both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i/>
          <w:sz w:val="28"/>
          <w:szCs w:val="28"/>
        </w:rPr>
        <w:t xml:space="preserve">Результаты </w:t>
      </w:r>
      <w:r>
        <w:rPr>
          <w:rFonts w:eastAsia="Calibri" w:cs="Times New Roman" w:ascii="Times New Roman" w:hAnsi="Times New Roman"/>
          <w:b/>
          <w:i/>
          <w:sz w:val="28"/>
          <w:szCs w:val="28"/>
        </w:rPr>
        <w:t>программы ”Автоэлектроника“</w:t>
      </w:r>
      <w:r>
        <w:rPr>
          <w:rFonts w:eastAsia="Calibri" w:cs="Times New Roman" w:ascii="Times New Roman" w:hAnsi="Times New Roman"/>
          <w:i/>
          <w:sz w:val="28"/>
          <w:szCs w:val="28"/>
        </w:rPr>
        <w:t xml:space="preserve"> использованы при создании беспилотных карьерных самосвалов БелАЗ, которые уже работают на карьерах Сибирской угольной энергетической компании.</w:t>
      </w:r>
    </w:p>
    <w:p>
      <w:pPr>
        <w:pStyle w:val="Normal"/>
        <w:spacing w:lineRule="exact" w:line="280" w:before="0" w:after="0"/>
        <w:ind w:left="709" w:firstLine="709"/>
        <w:contextualSpacing/>
        <w:jc w:val="both"/>
        <w:rPr>
          <w:rFonts w:ascii="Times New Roman" w:hAnsi="Times New Roman" w:eastAsia="Calibri" w:cs="Times New Roman"/>
          <w:i/>
          <w:i/>
          <w:spacing w:val="-6"/>
          <w:sz w:val="28"/>
          <w:szCs w:val="28"/>
        </w:rPr>
      </w:pPr>
      <w:r>
        <w:rPr>
          <w:rFonts w:eastAsia="Calibri" w:cs="Times New Roman" w:ascii="Times New Roman" w:hAnsi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>
        <w:rPr>
          <w:rFonts w:eastAsia="Calibri" w:cs="Times New Roman" w:ascii="Times New Roman" w:hAnsi="Times New Roman"/>
          <w:b/>
          <w:i/>
          <w:spacing w:val="-6"/>
          <w:sz w:val="28"/>
          <w:szCs w:val="28"/>
        </w:rPr>
        <w:t>программы ”Интелавто“</w:t>
      </w:r>
      <w:r>
        <w:rPr>
          <w:rFonts w:eastAsia="Calibri" w:cs="Times New Roman" w:ascii="Times New Roman" w:hAnsi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т.ч.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>
      <w:pPr>
        <w:pStyle w:val="Normal"/>
        <w:spacing w:lineRule="exact" w:line="280" w:before="0" w:after="0"/>
        <w:ind w:left="709" w:firstLine="709"/>
        <w:contextualSpacing/>
        <w:jc w:val="both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>
        <w:rPr>
          <w:rFonts w:eastAsia="Calibri" w:cs="Times New Roman" w:ascii="Times New Roman" w:hAnsi="Times New Roman"/>
          <w:b/>
          <w:i/>
          <w:sz w:val="28"/>
          <w:szCs w:val="28"/>
        </w:rPr>
        <w:t>программа ”Компонент-Ф“</w:t>
      </w:r>
      <w:r>
        <w:rPr>
          <w:rFonts w:eastAsia="Calibri" w:cs="Times New Roman" w:ascii="Times New Roman" w:hAnsi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>
      <w:pPr>
        <w:pStyle w:val="Normal"/>
        <w:spacing w:lineRule="auto" w:line="240" w:before="120" w:after="0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sz w:val="30"/>
          <w:szCs w:val="30"/>
        </w:rPr>
        <w:t xml:space="preserve">Все </w:t>
      </w:r>
      <w:r>
        <w:rPr>
          <w:rFonts w:eastAsia="Calibri" w:cs="Times New Roman" w:ascii="Times New Roman" w:hAnsi="Times New Roman"/>
          <w:b/>
          <w:sz w:val="30"/>
          <w:szCs w:val="30"/>
        </w:rPr>
        <w:t xml:space="preserve">союзные программы нацелены </w:t>
      </w:r>
      <w:r>
        <w:rPr>
          <w:rFonts w:eastAsia="Calibri" w:cs="Times New Roman" w:ascii="Times New Roman" w:hAnsi="Times New Roman"/>
          <w:sz w:val="30"/>
          <w:szCs w:val="30"/>
        </w:rPr>
        <w:t>не только</w:t>
      </w:r>
      <w:r>
        <w:rPr>
          <w:rFonts w:eastAsia="Calibri" w:cs="Times New Roman" w:ascii="Times New Roman" w:hAnsi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>
        <w:rPr>
          <w:rFonts w:eastAsia="Calibri" w:cs="Times New Roman" w:ascii="Times New Roman" w:hAnsi="Times New Roman"/>
          <w:sz w:val="30"/>
          <w:szCs w:val="30"/>
        </w:rPr>
        <w:t>но и на</w:t>
      </w:r>
      <w:r>
        <w:rPr>
          <w:rFonts w:eastAsia="Calibri" w:cs="Times New Roman" w:ascii="Times New Roman" w:hAnsi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>
        <w:rPr>
          <w:rFonts w:eastAsia="Calibri" w:cs="Times New Roman" w:ascii="Times New Roman" w:hAnsi="Times New Roman"/>
          <w:sz w:val="30"/>
          <w:szCs w:val="30"/>
        </w:rPr>
        <w:t xml:space="preserve">. 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eastAsia="Calibri" w:cs="Times New Roman" w:ascii="Times New Roman" w:hAnsi="Times New Roman"/>
          <w:sz w:val="30"/>
          <w:szCs w:val="30"/>
        </w:rPr>
        <w:t xml:space="preserve">Положительная динамика наблюдается в осуществлении Беларусью совместных проектов и с другими странами мира. Если в 2013 году выполнялось всего </w:t>
      </w:r>
      <w:r>
        <w:rPr>
          <w:rFonts w:eastAsia="Calibri" w:cs="Times New Roman" w:ascii="Times New Roman" w:hAnsi="Times New Roman"/>
          <w:b/>
          <w:sz w:val="30"/>
          <w:szCs w:val="30"/>
        </w:rPr>
        <w:t>9</w:t>
      </w:r>
      <w:r>
        <w:rPr>
          <w:rFonts w:eastAsia="Calibri" w:cs="Times New Roman" w:ascii="Times New Roman" w:hAnsi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>
        <w:rPr>
          <w:rFonts w:eastAsia="Calibri" w:cs="Times New Roman" w:ascii="Times New Roman" w:hAnsi="Times New Roman"/>
          <w:b/>
          <w:sz w:val="30"/>
          <w:szCs w:val="30"/>
        </w:rPr>
        <w:t>69,9 тыс. рублей</w:t>
      </w:r>
      <w:r>
        <w:rPr>
          <w:rFonts w:eastAsia="Calibri" w:cs="Times New Roman" w:ascii="Times New Roman" w:hAnsi="Times New Roman"/>
          <w:sz w:val="30"/>
          <w:szCs w:val="30"/>
        </w:rPr>
        <w:t xml:space="preserve">, то в 2021 году реализовывалось уже </w:t>
      </w:r>
      <w:r>
        <w:rPr>
          <w:rFonts w:eastAsia="Calibri" w:cs="Times New Roman" w:ascii="Times New Roman" w:hAnsi="Times New Roman"/>
          <w:b/>
          <w:sz w:val="30"/>
          <w:szCs w:val="30"/>
        </w:rPr>
        <w:t>164</w:t>
      </w:r>
      <w:r>
        <w:rPr>
          <w:rFonts w:eastAsia="Calibri" w:cs="Times New Roman" w:ascii="Times New Roman" w:hAnsi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>
        <w:rPr>
          <w:rFonts w:eastAsia="Calibri" w:cs="Times New Roman" w:ascii="Times New Roman" w:hAnsi="Times New Roman"/>
          <w:b/>
          <w:sz w:val="30"/>
          <w:szCs w:val="30"/>
        </w:rPr>
        <w:t>2,8 млн рублей</w:t>
      </w:r>
      <w:r>
        <w:rPr>
          <w:rFonts w:eastAsia="Calibri" w:cs="Times New Roman" w:ascii="Times New Roman" w:hAnsi="Times New Roman"/>
          <w:sz w:val="30"/>
          <w:szCs w:val="30"/>
        </w:rPr>
        <w:t>.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eastAsia="Calibri"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>5. ОБЕСПЕЧЕНИЕ НАУЧНО-ТЕХНОЛОГИЧЕСКОЙ БЕЗОПАСНОСТИ РЕСПУБЛИКИ БЕЛАРУСЬ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Научно-технологическая безопасность</w:t>
      </w:r>
      <w:r>
        <w:rPr>
          <w:rFonts w:cs="Times New Roman" w:ascii="Times New Roman" w:hAnsi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>Основными национальными интересами</w:t>
      </w:r>
      <w:r>
        <w:rPr>
          <w:rFonts w:cs="Times New Roman" w:ascii="Times New Roman" w:hAnsi="Times New Roman"/>
          <w:bCs/>
          <w:sz w:val="30"/>
          <w:szCs w:val="30"/>
        </w:rPr>
        <w:t xml:space="preserve"> в научно-технологической сфере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>дальнейшее развитие экономики и других сфер, основанное на современных знаниях и научно-технологическом потенциале;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>расширение присутствия Беларуси на мировом рынке наукоемкой и высокотехнологичной продукции, взаимовыгодное международное научно-технологическое сотрудничество и привлечение в экономику страны передовых технологий;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>обеспечение различных сфер деятельности общества и государства научными кадрами.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 xml:space="preserve">Научные исследования и разработки ориентируются на </w:t>
      </w:r>
      <w:r>
        <w:rPr>
          <w:rFonts w:cs="Times New Roman" w:ascii="Times New Roman" w:hAnsi="Times New Roman"/>
          <w:b/>
          <w:bCs/>
          <w:sz w:val="30"/>
          <w:szCs w:val="30"/>
        </w:rPr>
        <w:t>конкретные потребности</w:t>
      </w:r>
      <w:r>
        <w:rPr>
          <w:rFonts w:cs="Times New Roman" w:ascii="Times New Roman" w:hAnsi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 xml:space="preserve">Принимаются меры по комплексной технологической модернизации ключевых отраслей экономики и повышению наукоемкости ВВП.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>В Беларуси смогли не только сохранить свои ведущие научные школы, но и организовать новые в таких актуальных областях, как IT-сфера, наносфера, биосфера, композиты, начать формирование в атомной и возобновляемой энергетике, продолжить развитие в микро-, радио- и СВЧ-электронике и роботизации.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 xml:space="preserve">Таким образом, </w:t>
      </w:r>
      <w:r>
        <w:rPr>
          <w:rFonts w:cs="Times New Roman" w:ascii="Times New Roman" w:hAnsi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развития всех отраслей экономики</w:t>
      </w:r>
      <w:r>
        <w:rPr>
          <w:rFonts w:cs="Times New Roman" w:ascii="Times New Roman" w:hAnsi="Times New Roman"/>
          <w:bCs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”критической инфраструктуры“, таких как энергетика, связь, оборонно-промышленный комплекс, финансовые учреждения.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>Санкционное давление западных стран на Беларусь превращает вызовы современности в наши новые возможности.</w:t>
      </w:r>
      <w:r>
        <w:rPr>
          <w:rFonts w:cs="Times New Roman" w:ascii="Times New Roman" w:hAnsi="Times New Roman"/>
          <w:bCs/>
          <w:sz w:val="30"/>
          <w:szCs w:val="30"/>
        </w:rPr>
        <w:t xml:space="preserve"> Мы способны объединить свой промышленный, финансовый и научно-инновационный потенциал для решения амбициозных задач. </w:t>
      </w:r>
    </w:p>
    <w:p>
      <w:pPr>
        <w:pStyle w:val="Normal"/>
        <w:spacing w:lineRule="auto" w:line="240" w:before="120" w:after="0"/>
        <w:jc w:val="center"/>
        <w:textAlignment w:val="baseline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*****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Республика Беларусь располагает серьезными точками роста,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научно-технологический потенциал общества.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Глава государства </w:t>
      </w:r>
      <w:r>
        <w:rPr>
          <w:rFonts w:cs="Times New Roman" w:ascii="Times New Roman" w:hAnsi="Times New Roman"/>
          <w:b/>
          <w:sz w:val="30"/>
          <w:szCs w:val="30"/>
        </w:rPr>
        <w:t>А.Г.Лукашенко</w:t>
      </w:r>
      <w:r>
        <w:rPr>
          <w:rFonts w:cs="Times New Roman" w:ascii="Times New Roman" w:hAnsi="Times New Roman"/>
          <w:sz w:val="30"/>
          <w:szCs w:val="30"/>
        </w:rPr>
        <w:t xml:space="preserve">, вручая 25 января 2022 г. государственные премии, дипломы академика и члена-корреспондента ученым НАН Беларуси, заявил: </w:t>
      </w:r>
      <w:r>
        <w:rPr>
          <w:rFonts w:cs="Times New Roman" w:ascii="Times New Roman" w:hAnsi="Times New Roman"/>
          <w:b/>
          <w:i/>
          <w:sz w:val="30"/>
          <w:szCs w:val="30"/>
        </w:rPr>
        <w:t>”Наука – фундамент нашей государственности.</w:t>
      </w:r>
      <w:r>
        <w:rPr>
          <w:b/>
          <w:i/>
        </w:rPr>
        <w:t xml:space="preserve"> </w:t>
      </w:r>
      <w:r>
        <w:rPr>
          <w:rFonts w:cs="Times New Roman" w:ascii="Times New Roman" w:hAnsi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>
        <w:rPr>
          <w:rFonts w:cs="Times New Roman" w:ascii="Times New Roman" w:hAnsi="Times New Roman"/>
          <w:sz w:val="30"/>
          <w:szCs w:val="30"/>
        </w:rPr>
        <w:t>“.</w:t>
      </w:r>
    </w:p>
    <w:sectPr>
      <w:headerReference w:type="default" r:id="rId2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15804830"/>
    </w:sdtPr>
    <w:sdtContent>
      <w:p>
        <w:pPr>
          <w:pStyle w:val="Style24"/>
          <w:jc w:val="center"/>
          <w:rPr>
            <w:rFonts w:ascii="Times New Roman" w:hAnsi="Times New Roman" w:cs="Times New Roman"/>
            <w:sz w:val="30"/>
            <w:szCs w:val="30"/>
          </w:rPr>
        </w:pPr>
        <w:r>
          <w:rPr>
            <w:rFonts w:cs="Times New Roman" w:ascii="Times New Roman" w:hAnsi="Times New Roman"/>
            <w:sz w:val="30"/>
            <w:szCs w:val="30"/>
          </w:rPr>
          <w:fldChar w:fldCharType="begin"/>
        </w:r>
        <w:r>
          <w:rPr>
            <w:sz w:val="30"/>
            <w:szCs w:val="30"/>
            <w:rFonts w:cs="Times New Roman" w:ascii="Times New Roman" w:hAnsi="Times New Roman"/>
          </w:rPr>
          <w:instrText> PAGE </w:instrText>
        </w:r>
        <w:r>
          <w:rPr>
            <w:sz w:val="30"/>
            <w:szCs w:val="30"/>
            <w:rFonts w:cs="Times New Roman" w:ascii="Times New Roman" w:hAnsi="Times New Roman"/>
          </w:rPr>
          <w:fldChar w:fldCharType="separate"/>
        </w:r>
        <w:r>
          <w:rPr>
            <w:sz w:val="30"/>
            <w:szCs w:val="30"/>
            <w:rFonts w:cs="Times New Roman" w:ascii="Times New Roman" w:hAnsi="Times New Roman"/>
          </w:rPr>
          <w:t>14</w:t>
        </w:r>
        <w:r>
          <w:rPr>
            <w:sz w:val="30"/>
            <w:szCs w:val="30"/>
            <w:rFonts w:cs="Times New Roman" w:ascii="Times New Roman" w:hAnsi="Times New Roman"/>
          </w:rPr>
          <w:fldChar w:fldCharType="end"/>
        </w:r>
      </w:p>
    </w:sdtContent>
  </w:sdt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555f"/>
    <w:pPr>
      <w:widowControl/>
      <w:bidi w:val="0"/>
      <w:spacing w:lineRule="auto" w:line="259" w:before="0" w:after="16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0"/>
    <w:qFormat/>
    <w:rsid w:val="00554d6a"/>
    <w:rPr>
      <w:rFonts w:eastAsia="Times New Roman" w:cs="Times New Roman"/>
      <w:szCs w:val="28"/>
      <w:shd w:fill="FFFFFF" w:val="clear"/>
    </w:rPr>
  </w:style>
  <w:style w:type="character" w:styleId="FontStyle16" w:customStyle="1">
    <w:name w:val="Font Style16"/>
    <w:uiPriority w:val="99"/>
    <w:qFormat/>
    <w:rsid w:val="00f37a41"/>
    <w:rPr>
      <w:rFonts w:ascii="Times New Roman" w:hAnsi="Times New Roman" w:cs="Times New Roman"/>
      <w:sz w:val="28"/>
      <w:szCs w:val="28"/>
    </w:rPr>
  </w:style>
  <w:style w:type="character" w:styleId="21" w:customStyle="1">
    <w:name w:val="Основной текст с отступом 2 Знак"/>
    <w:basedOn w:val="DefaultParagraphFont"/>
    <w:link w:val="21"/>
    <w:qFormat/>
    <w:rsid w:val="00f37a41"/>
    <w:rPr>
      <w:rFonts w:eastAsia="Times New Roman" w:cs="Times New Roman"/>
      <w:sz w:val="30"/>
      <w:szCs w:val="20"/>
      <w:lang w:eastAsia="ru-RU"/>
    </w:rPr>
  </w:style>
  <w:style w:type="character" w:styleId="FontStyle18" w:customStyle="1">
    <w:name w:val="Font Style18"/>
    <w:qFormat/>
    <w:rsid w:val="00f37a41"/>
    <w:rPr>
      <w:rFonts w:ascii="Times New Roman" w:hAnsi="Times New Roman" w:cs="Times New Roman"/>
      <w:color w:val="000000"/>
      <w:sz w:val="28"/>
      <w:szCs w:val="28"/>
    </w:rPr>
  </w:style>
  <w:style w:type="character" w:styleId="Style14">
    <w:name w:val="Интернет-ссылка"/>
    <w:basedOn w:val="DefaultParagraphFont"/>
    <w:uiPriority w:val="99"/>
    <w:unhideWhenUsed/>
    <w:rsid w:val="00714b76"/>
    <w:rPr>
      <w:color w:val="0563C1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230d1b"/>
    <w:rPr>
      <w:rFonts w:ascii="Calibri" w:hAnsi="Calibri" w:asciiTheme="minorHAnsi" w:hAnsiTheme="minorHAnsi"/>
      <w:sz w:val="22"/>
    </w:rPr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230d1b"/>
    <w:rPr>
      <w:rFonts w:ascii="Calibri" w:hAnsi="Calibri" w:asciiTheme="minorHAnsi" w:hAnsiTheme="minorHAnsi"/>
      <w:sz w:val="22"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740dab"/>
    <w:rPr>
      <w:rFonts w:ascii="Segoe UI" w:hAnsi="Segoe UI" w:cs="Segoe UI"/>
      <w:sz w:val="18"/>
      <w:szCs w:val="1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qFormat/>
    <w:rsid w:val="006d555f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22" w:customStyle="1">
    <w:name w:val="Основной текст (2)"/>
    <w:basedOn w:val="Normal"/>
    <w:link w:val="2"/>
    <w:qFormat/>
    <w:rsid w:val="00554d6a"/>
    <w:pPr>
      <w:widowControl w:val="false"/>
      <w:shd w:val="clear" w:color="auto" w:fill="FFFFFF"/>
      <w:spacing w:lineRule="exact" w:line="283" w:before="0" w:after="60"/>
    </w:pPr>
    <w:rPr>
      <w:rFonts w:ascii="Times New Roman" w:hAnsi="Times New Roman" w:eastAsia="Times New Roman" w:cs="Times New Roman"/>
      <w:sz w:val="28"/>
      <w:szCs w:val="28"/>
    </w:rPr>
  </w:style>
  <w:style w:type="paragraph" w:styleId="BodyTextIndent2">
    <w:name w:val="Body Text Indent 2"/>
    <w:basedOn w:val="Normal"/>
    <w:link w:val="22"/>
    <w:unhideWhenUsed/>
    <w:qFormat/>
    <w:rsid w:val="00f37a41"/>
    <w:pPr>
      <w:spacing w:lineRule="auto" w:line="480" w:before="0" w:after="120"/>
      <w:ind w:left="283" w:firstLine="709"/>
    </w:pPr>
    <w:rPr>
      <w:rFonts w:ascii="Times New Roman" w:hAnsi="Times New Roman" w:eastAsia="Times New Roman" w:cs="Times New Roman"/>
      <w:sz w:val="30"/>
      <w:szCs w:val="20"/>
      <w:lang w:eastAsia="ru-RU"/>
    </w:rPr>
  </w:style>
  <w:style w:type="paragraph" w:styleId="11" w:customStyle="1">
    <w:name w:val="Заголовок 11"/>
    <w:basedOn w:val="Normal"/>
    <w:uiPriority w:val="99"/>
    <w:qFormat/>
    <w:rsid w:val="00f37a41"/>
    <w:pPr>
      <w:widowControl w:val="false"/>
      <w:spacing w:lineRule="auto" w:line="240" w:before="71" w:after="0"/>
      <w:ind w:left="102" w:firstLine="708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ru-RU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6"/>
    <w:uiPriority w:val="99"/>
    <w:unhideWhenUsed/>
    <w:rsid w:val="00230d1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8"/>
    <w:uiPriority w:val="99"/>
    <w:unhideWhenUsed/>
    <w:rsid w:val="00230d1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740d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482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EE3A9-C1EF-42EC-B791-DDF70D3E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LibreOffice/7.0.4.2$Linux_X86_64 LibreOffice_project/00$Build-2</Application>
  <AppVersion>15.0000</AppVersion>
  <Pages>14</Pages>
  <Words>3456</Words>
  <Characters>25569</Characters>
  <CharactersWithSpaces>28943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2023-01-09T11:35:00Z</dcterms:created>
  <dc:creator>Карпухина Ирина Алексеевна</dc:creator>
  <dc:description>РћС‚РєСЂС‹С‚: 		29.12.2022 РІ 17:10:07 18 РЎРІРёСЂРёРґРѕРІ_x005F_x000d_РћС‚РїРµС‡Р°С‚Р°РЅ: 	29.12.2022 РІ 17:18:52 _x005F_x000d_РЎРѕС…СЂР°РЅРµРЅ: 	29.12.2022 РІ 17:24:29 _x005F_x000d__x005F_x000d_РћС‚РєСЂС‹С‚: 		29.12.2022 РІ 17:24:45 18 РЎРІРёСЂРёРґРѕРІ_x005F_x000d_РЎРѕС…СЂР°РЅРµРЅ: 	29.12.2022 РІ 17:56:27 _x005F_x000d_РћС‚РїРµС‡Р°С‚Р°РЅ: 	29.12.2022 РІ 17:56:48 _x005F_x000d_РЎРѕС…СЂР°РЅРµРЅ: 	29.12.2022 РІ 18:00:24 _x005F_x000d_РћС‚РїРµС‡Р°С‚Р°РЅ: 	29.12.2022 РІ 18:00:30 _x005F_x000d_РЎРѕС…СЂР°РЅРµРЅ: 	29.12.2022 РІ 18:02:37 _x005F_x000d_РћС‚РїРµС‡Р°С‚Р°РЅ: 	29.12.2022 РІ 18:02:46 _x005F_x000d_РћС‚РїРµС‡Р°С‚Р°РЅ: 	29.12.2022 РІ 18:04:17 _x005F_x000d_РЎРѕС…СЂР°РЅРµРЅ: 	29.12.2022 РІ 18:05:44 _x005F_x000d_РћС‚РїРµС‡Р°С‚Р°РЅ: 	29.12.2022 РІ 18:05:51 _x005F_x000d_РћС‚РїРµС‡Р°С‚Р°РЅ: 	29.12.2022 РІ 18:18:20 _x005F_x000d_РЎРѕС…СЂР°РЅРµРЅ: 	29.12.2022 РІ 18:38:23 _x005F_x000d__x005F_x000d_РћС‚РєСЂС‹С‚: 		30.12.2022 РІ 12:15:11 18 РЎРІРёСЂРёРґРѕРІ_x005F_x000d__x005F_x000d_РћС‚РєСЂС‹С‚: 		30.12.2022 РІ 12:18:54 18 РЎРІРёСЂРёРґРѕРІ_x005F_x000d_РЎРѕС…СЂР°РЅРµРЅ: 	30.12.2022 РІ 13:06:13 _x005F_x000d_РЎРѕС…СЂР°РЅРµРЅ: 	30.12.2022 РІ 13:08:42 _x005F_x000d__x005F_x000d_РћС‚РєСЂС‹С‚: 		30.12.2022 РІ 13:50:16 18 РЎРІРёСЂРёРґРѕРІ_x005F_x000d_РЎРѕС…СЂР°РЅРµРЅ: 	30.12.2022 РІ 13:50:51 _x005F_x000d_РћС‚РїРµС‡Р°С‚Р°РЅ: 	30.12.2022 РІ 13:57:42 _x005F_x000d_РЎРѕС…СЂР°РЅРµРЅ: 	30.12.2022 РІ 18:42:47 _x005F_x000d__x005F_x000d_РћС‚РєСЂС‹С‚: 		03.01.2023 РІ 10:42:49 18 РЎРІРёСЂРёРґРѕРІ_x005F_x000d_РЎРѕС…СЂР°РЅРµРЅ: 	03.01.2023 РІ 10:56:22 _x005F_x000d_РЎРѕС…СЂР°РЅРµРЅ: 	03.01.2023 РІ 12:31:50 _x005F_x000d_РЎРѕС…СЂР°РЅРµРЅ: 	03.01.2023 РІ 12:47:35 _x005F_x000d_РЎРѕС…СЂР°РЅРµРЅ: 	03.01.2023 РІ 12:51:32 _x005F_x000d_РћС‚РїРµС‡Р°С‚Р°РЅ: 	03.01.2023 РІ 13:07:25 _x005F_x000d_РЎРѕС…СЂР°РЅРµРЅ: 	03.01.2023 РІ 13:39:44 _x005F_x000d__x005F_x000d_РћС‚РєСЂС‹С‚: 		03.01.2023 РІ 14:10:11 18 РЎРІРёСЂРёРґРѕРІ_x005F_x000d_РЎРѕС…СЂР°РЅРµРЅ: 	03.01.2023 РІ 14:11:46 _x005F_x000d__x005F_x000d_РћС‚РєСЂС‹С‚: 		03.01.2023 РІ 19:29:33 18 РЁРµРЅРґРёРє_x005F_x000d_РЎРѕС…СЂР°РЅРµРЅ: 	03.01.2023 РІ 19:33:42РЎРѕС…СЂР°РЅРµРЅ: 	03.01.2023 РІ 19:33:54 _x005F_x000d__x005F_x000d_РћС‚РєСЂС‹С‚: 		03.01.2023 РІ 20:01:33 18 РЁРµРЅРґРёРє_x005F_x000d_РЎРѕС…СЂР°РЅРµРЅ: 	03.01.2023 РІ 20:08:07РЎРѕС…СЂР°РЅРµРЅ: 	03.01.2023 РІ 20:14:01 _x005F_x000d_РЎРѕС…СЂР°РЅРµРЅ: 	03.01.2023 РІ 20:17:27 _x005F_x000d_РЎРѕС…СЂР°РЅРµРЅ: 	03.01.2023 РІ 20:17:55 _x005F_x000d_РЎРѕС…СЂР°РЅРµРЅ: 	03.01.2023 РІ 20:17:58 _x005F_x000d__x005F_x000d_РћС‚РєСЂС‹С‚: 		03.01.2023 РІ 20:20:26 18 РЁРµРЅРґРёРє_x005F_x000d_РЎРѕС…СЂР°РЅРµРЅ: 	03.01.2023 РІ 20:23:08 _x005F_x000d_РЎРѕС…СЂР°РЅРµРЅ: 	03.01.2023 РІ 20:25:28 _x005F_x000d__x005F_x000d_РћС‚РєСЂС‹С‚: 		04.</dc:description>
  <dc:language>ru-RU</dc:language>
  <cp:lastModifiedBy>User</cp:lastModifiedBy>
  <cp:lastPrinted>2023-01-06T08:08:00Z</cp:lastPrinted>
  <dcterms:modified xsi:type="dcterms:W3CDTF">2023-01-09T11:35:00Z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